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19" w:rsidRDefault="00B369C4" w:rsidP="00B369C4">
      <w:pPr>
        <w:jc w:val="center"/>
        <w:rPr>
          <w:b/>
          <w:sz w:val="40"/>
          <w:szCs w:val="40"/>
        </w:rPr>
      </w:pPr>
      <w:r w:rsidRPr="00B369C4">
        <w:rPr>
          <w:b/>
          <w:sz w:val="40"/>
          <w:szCs w:val="40"/>
        </w:rPr>
        <w:t>Αναλυτικό Διάγραμμα Μελέτης</w:t>
      </w:r>
    </w:p>
    <w:p w:rsidR="00B369C4" w:rsidRPr="00C757A7" w:rsidRDefault="00B369C4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</w:rPr>
        <w:t>Διδάσκων:</w:t>
      </w:r>
      <w:r w:rsidRPr="00C757A7">
        <w:rPr>
          <w:sz w:val="24"/>
        </w:rPr>
        <w:t xml:space="preserve">  </w:t>
      </w:r>
      <w:r w:rsidR="00C757A7" w:rsidRPr="00C757A7">
        <w:rPr>
          <w:sz w:val="24"/>
        </w:rPr>
        <w:t xml:space="preserve">Γιώργος </w:t>
      </w:r>
      <w:proofErr w:type="spellStart"/>
      <w:r w:rsidR="00C757A7" w:rsidRPr="00C757A7">
        <w:rPr>
          <w:sz w:val="24"/>
        </w:rPr>
        <w:t>Κοντέος</w:t>
      </w:r>
      <w:proofErr w:type="spellEnd"/>
      <w:r w:rsidRPr="00C757A7">
        <w:rPr>
          <w:sz w:val="24"/>
        </w:rPr>
        <w:t xml:space="preserve"> </w:t>
      </w:r>
    </w:p>
    <w:p w:rsidR="00B369C4" w:rsidRPr="00C757A7" w:rsidRDefault="00B369C4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</w:rPr>
        <w:t>Μάθημα:</w:t>
      </w:r>
      <w:r w:rsidRPr="00C757A7">
        <w:rPr>
          <w:sz w:val="24"/>
        </w:rPr>
        <w:t xml:space="preserve"> </w:t>
      </w:r>
      <w:proofErr w:type="spellStart"/>
      <w:r w:rsidR="00C757A7" w:rsidRPr="00C757A7">
        <w:rPr>
          <w:sz w:val="24"/>
        </w:rPr>
        <w:t>Βιοσ</w:t>
      </w:r>
      <w:r w:rsidR="00CB1064" w:rsidRPr="00C757A7">
        <w:rPr>
          <w:sz w:val="24"/>
        </w:rPr>
        <w:t>τατιστική</w:t>
      </w:r>
      <w:proofErr w:type="spellEnd"/>
    </w:p>
    <w:p w:rsidR="00B369C4" w:rsidRPr="00C757A7" w:rsidRDefault="00B369C4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</w:rPr>
        <w:t>Ώρες υποδοχής σπουδαστών:</w:t>
      </w:r>
      <w:r w:rsidRPr="00C757A7">
        <w:rPr>
          <w:sz w:val="24"/>
        </w:rPr>
        <w:t xml:space="preserve"> </w:t>
      </w:r>
      <w:r w:rsidR="00C757A7" w:rsidRPr="00C757A7">
        <w:rPr>
          <w:sz w:val="24"/>
        </w:rPr>
        <w:t xml:space="preserve">Τετάρτη </w:t>
      </w:r>
      <w:r w:rsidRPr="00C757A7">
        <w:rPr>
          <w:sz w:val="24"/>
        </w:rPr>
        <w:t xml:space="preserve"> 10:00-12:00, Πέμπτη 10:00-12:00</w:t>
      </w:r>
    </w:p>
    <w:p w:rsidR="00B369C4" w:rsidRPr="00C757A7" w:rsidRDefault="00B369C4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  <w:lang w:val="en-US"/>
        </w:rPr>
        <w:t>Email</w:t>
      </w:r>
      <w:r w:rsidRPr="00C757A7">
        <w:rPr>
          <w:b/>
          <w:sz w:val="24"/>
        </w:rPr>
        <w:t xml:space="preserve"> διδάσκοντος:</w:t>
      </w:r>
      <w:r w:rsidRPr="00C757A7">
        <w:rPr>
          <w:sz w:val="24"/>
        </w:rPr>
        <w:t xml:space="preserve"> </w:t>
      </w:r>
      <w:proofErr w:type="spellStart"/>
      <w:r w:rsidR="00C757A7" w:rsidRPr="00C757A7">
        <w:rPr>
          <w:sz w:val="24"/>
          <w:lang w:val="en-US"/>
        </w:rPr>
        <w:t>ergasiastats</w:t>
      </w:r>
      <w:proofErr w:type="spellEnd"/>
      <w:r w:rsidR="0033056F" w:rsidRPr="00C757A7">
        <w:rPr>
          <w:sz w:val="24"/>
        </w:rPr>
        <w:t>@gmail.com</w:t>
      </w:r>
    </w:p>
    <w:p w:rsidR="00C757A7" w:rsidRPr="00C757A7" w:rsidRDefault="00B369C4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</w:rPr>
        <w:t>Πρόγραμμα</w:t>
      </w:r>
      <w:r w:rsidR="00C757A7">
        <w:rPr>
          <w:b/>
          <w:sz w:val="24"/>
        </w:rPr>
        <w:t xml:space="preserve"> ηλεκτρονικής διδασκαλίας</w:t>
      </w:r>
      <w:r w:rsidRPr="00C757A7">
        <w:rPr>
          <w:b/>
          <w:sz w:val="24"/>
        </w:rPr>
        <w:t>:</w:t>
      </w:r>
      <w:r w:rsidRPr="00C757A7">
        <w:rPr>
          <w:sz w:val="24"/>
        </w:rPr>
        <w:t xml:space="preserve"> </w:t>
      </w:r>
      <w:r w:rsidR="00C757A7" w:rsidRPr="00C757A7">
        <w:rPr>
          <w:sz w:val="24"/>
        </w:rPr>
        <w:t xml:space="preserve">Παρασκευή </w:t>
      </w:r>
      <w:r w:rsidRPr="00C757A7">
        <w:rPr>
          <w:sz w:val="24"/>
        </w:rPr>
        <w:t xml:space="preserve"> </w:t>
      </w:r>
      <w:r w:rsidR="00C757A7" w:rsidRPr="00C757A7">
        <w:rPr>
          <w:sz w:val="24"/>
        </w:rPr>
        <w:t>09</w:t>
      </w:r>
      <w:r w:rsidRPr="00C757A7">
        <w:rPr>
          <w:sz w:val="24"/>
        </w:rPr>
        <w:t>:00-</w:t>
      </w:r>
      <w:r w:rsidR="00DE1361" w:rsidRPr="00C757A7">
        <w:rPr>
          <w:sz w:val="24"/>
        </w:rPr>
        <w:t>1</w:t>
      </w:r>
      <w:r w:rsidR="00C757A7" w:rsidRPr="00C757A7">
        <w:rPr>
          <w:sz w:val="24"/>
        </w:rPr>
        <w:t>0</w:t>
      </w:r>
      <w:r w:rsidRPr="00C757A7">
        <w:rPr>
          <w:sz w:val="24"/>
        </w:rPr>
        <w:t>:</w:t>
      </w:r>
      <w:r w:rsidR="00DE1361" w:rsidRPr="00C757A7">
        <w:rPr>
          <w:sz w:val="24"/>
        </w:rPr>
        <w:t>3</w:t>
      </w:r>
      <w:r w:rsidRPr="00C757A7">
        <w:rPr>
          <w:sz w:val="24"/>
        </w:rPr>
        <w:t>0</w:t>
      </w:r>
      <w:r w:rsidR="00C757A7" w:rsidRPr="00C757A7">
        <w:rPr>
          <w:sz w:val="24"/>
        </w:rPr>
        <w:t xml:space="preserve"> </w:t>
      </w:r>
      <w:proofErr w:type="spellStart"/>
      <w:r w:rsidR="00C757A7" w:rsidRPr="00C757A7">
        <w:rPr>
          <w:sz w:val="24"/>
        </w:rPr>
        <w:t>π.μ</w:t>
      </w:r>
      <w:proofErr w:type="spellEnd"/>
      <w:r w:rsidR="00C757A7" w:rsidRPr="00C757A7">
        <w:rPr>
          <w:sz w:val="24"/>
        </w:rPr>
        <w:t>.</w:t>
      </w:r>
      <w:r w:rsidR="00DE1361" w:rsidRPr="00C757A7">
        <w:rPr>
          <w:sz w:val="24"/>
        </w:rPr>
        <w:t xml:space="preserve"> </w:t>
      </w:r>
      <w:r w:rsidRPr="00C757A7">
        <w:rPr>
          <w:sz w:val="24"/>
        </w:rPr>
        <w:t xml:space="preserve"> </w:t>
      </w:r>
    </w:p>
    <w:p w:rsidR="00C757A7" w:rsidRPr="00C757A7" w:rsidRDefault="00DE1361" w:rsidP="004418A9">
      <w:pPr>
        <w:spacing w:after="0" w:line="240" w:lineRule="auto"/>
        <w:rPr>
          <w:sz w:val="24"/>
        </w:rPr>
      </w:pPr>
      <w:r w:rsidRPr="00C757A7">
        <w:rPr>
          <w:b/>
          <w:sz w:val="24"/>
        </w:rPr>
        <w:t xml:space="preserve">Ηλεκτρονική </w:t>
      </w:r>
      <w:r w:rsidR="00B369C4" w:rsidRPr="00C757A7">
        <w:rPr>
          <w:b/>
          <w:sz w:val="24"/>
        </w:rPr>
        <w:t>Αίθουσα:</w:t>
      </w:r>
      <w:r w:rsidR="00B369C4" w:rsidRPr="00C757A7">
        <w:rPr>
          <w:sz w:val="24"/>
        </w:rPr>
        <w:t xml:space="preserve">  </w:t>
      </w:r>
      <w:r w:rsidR="00C757A7" w:rsidRPr="00C757A7">
        <w:rPr>
          <w:rFonts w:cs="Courier New"/>
          <w:color w:val="2C363A"/>
          <w:sz w:val="24"/>
          <w:shd w:val="clear" w:color="auto" w:fill="FFFFFF"/>
        </w:rPr>
        <w:t>  </w:t>
      </w:r>
      <w:hyperlink r:id="rId6" w:tgtFrame="_blank" w:history="1">
        <w:r w:rsidR="00C757A7" w:rsidRPr="00C757A7">
          <w:rPr>
            <w:rStyle w:val="-"/>
            <w:rFonts w:cs="Courier New"/>
            <w:b/>
            <w:color w:val="244061" w:themeColor="accent1" w:themeShade="80"/>
            <w:sz w:val="24"/>
            <w:u w:val="none"/>
            <w:shd w:val="clear" w:color="auto" w:fill="FFFFFF"/>
          </w:rPr>
          <w:t>https://zoom.us/my/uowm.agro1</w:t>
        </w:r>
      </w:hyperlink>
      <w:r w:rsidR="00C757A7" w:rsidRPr="00C757A7">
        <w:rPr>
          <w:sz w:val="24"/>
        </w:rPr>
        <w:t xml:space="preserve"> </w:t>
      </w:r>
    </w:p>
    <w:p w:rsidR="00B369C4" w:rsidRPr="00C757A7" w:rsidRDefault="00C757A7" w:rsidP="004418A9">
      <w:pPr>
        <w:spacing w:after="0" w:line="240" w:lineRule="auto"/>
        <w:rPr>
          <w:b/>
          <w:sz w:val="24"/>
        </w:rPr>
      </w:pPr>
      <w:r w:rsidRPr="00C757A7">
        <w:rPr>
          <w:sz w:val="24"/>
          <w:lang w:val="en-US"/>
        </w:rPr>
        <w:t>Meeting ID</w:t>
      </w:r>
      <w:r w:rsidRPr="00C757A7">
        <w:rPr>
          <w:sz w:val="24"/>
        </w:rPr>
        <w:t xml:space="preserve">:  </w:t>
      </w:r>
      <w:r w:rsidRPr="00C757A7">
        <w:rPr>
          <w:rFonts w:cs="Courier New"/>
          <w:b/>
          <w:color w:val="2C363A"/>
          <w:sz w:val="24"/>
          <w:shd w:val="clear" w:color="auto" w:fill="FFFFFF"/>
        </w:rPr>
        <w:t>730-126-9675</w:t>
      </w:r>
    </w:p>
    <w:p w:rsidR="004418A9" w:rsidRPr="00C757A7" w:rsidRDefault="004418A9" w:rsidP="004418A9">
      <w:pPr>
        <w:spacing w:after="0" w:line="240" w:lineRule="auto"/>
        <w:rPr>
          <w:b/>
          <w:sz w:val="24"/>
        </w:rPr>
      </w:pPr>
    </w:p>
    <w:p w:rsidR="00B369C4" w:rsidRPr="00DE1361" w:rsidRDefault="00B369C4" w:rsidP="004418A9">
      <w:pPr>
        <w:spacing w:after="0" w:line="240" w:lineRule="auto"/>
        <w:rPr>
          <w:b/>
          <w:sz w:val="24"/>
          <w:szCs w:val="24"/>
        </w:rPr>
      </w:pPr>
      <w:r w:rsidRPr="00B369C4">
        <w:rPr>
          <w:b/>
          <w:sz w:val="24"/>
          <w:szCs w:val="24"/>
        </w:rPr>
        <w:t xml:space="preserve">Βιβλιογραφία:  </w:t>
      </w:r>
    </w:p>
    <w:p w:rsidR="00397A93" w:rsidRPr="00356AC2" w:rsidRDefault="00356AC2" w:rsidP="00356AC2">
      <w:pPr>
        <w:pStyle w:val="a4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proofErr w:type="spellStart"/>
      <w:r w:rsidRPr="00356AC2">
        <w:rPr>
          <w:sz w:val="24"/>
          <w:szCs w:val="24"/>
        </w:rPr>
        <w:t>Σαριαννίδης</w:t>
      </w:r>
      <w:proofErr w:type="spellEnd"/>
      <w:r w:rsidRPr="00356AC2">
        <w:rPr>
          <w:sz w:val="24"/>
          <w:szCs w:val="24"/>
        </w:rPr>
        <w:t xml:space="preserve">, Ν. &amp; </w:t>
      </w:r>
      <w:proofErr w:type="spellStart"/>
      <w:r w:rsidRPr="00356AC2">
        <w:rPr>
          <w:sz w:val="24"/>
          <w:szCs w:val="24"/>
        </w:rPr>
        <w:t>Κοντέος</w:t>
      </w:r>
      <w:proofErr w:type="spellEnd"/>
      <w:r w:rsidRPr="00356AC2">
        <w:rPr>
          <w:sz w:val="24"/>
          <w:szCs w:val="24"/>
        </w:rPr>
        <w:t>, Γ. (2016), "</w:t>
      </w:r>
      <w:r w:rsidR="00C757A7">
        <w:rPr>
          <w:sz w:val="24"/>
          <w:szCs w:val="24"/>
        </w:rPr>
        <w:t xml:space="preserve">Εισαγωγή στη </w:t>
      </w:r>
      <w:r w:rsidRPr="00356AC2">
        <w:rPr>
          <w:sz w:val="24"/>
          <w:szCs w:val="24"/>
        </w:rPr>
        <w:t>Στατιστική", Αλέξανδρος ΙΚΕ, ISBN 978-618-82778-1-6.</w:t>
      </w:r>
    </w:p>
    <w:p w:rsidR="00190982" w:rsidRPr="003E76B7" w:rsidRDefault="00190982" w:rsidP="00397A93">
      <w:pPr>
        <w:spacing w:after="0" w:line="240" w:lineRule="auto"/>
        <w:rPr>
          <w:b/>
          <w:sz w:val="24"/>
          <w:szCs w:val="24"/>
        </w:rPr>
      </w:pPr>
      <w:r w:rsidRPr="00190982">
        <w:rPr>
          <w:b/>
          <w:sz w:val="24"/>
          <w:szCs w:val="24"/>
        </w:rPr>
        <w:t>Επιπρόσθετη</w:t>
      </w:r>
      <w:r w:rsidRPr="003E76B7">
        <w:rPr>
          <w:b/>
          <w:sz w:val="24"/>
          <w:szCs w:val="24"/>
        </w:rPr>
        <w:t xml:space="preserve"> </w:t>
      </w:r>
      <w:r w:rsidRPr="00190982">
        <w:rPr>
          <w:b/>
          <w:sz w:val="24"/>
          <w:szCs w:val="24"/>
        </w:rPr>
        <w:t>Βιβλιογραφία</w:t>
      </w:r>
      <w:r w:rsidRPr="003E76B7">
        <w:rPr>
          <w:b/>
          <w:sz w:val="24"/>
          <w:szCs w:val="24"/>
        </w:rPr>
        <w:t xml:space="preserve">: </w:t>
      </w:r>
    </w:p>
    <w:p w:rsidR="004B4C71" w:rsidRPr="004B4C71" w:rsidRDefault="004B4C71" w:rsidP="004B4C71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proofErr w:type="spellStart"/>
      <w:r w:rsidRPr="004B4C71">
        <w:rPr>
          <w:sz w:val="24"/>
          <w:szCs w:val="24"/>
        </w:rPr>
        <w:t>Κικίλιας</w:t>
      </w:r>
      <w:proofErr w:type="spellEnd"/>
      <w:r w:rsidRPr="004B4C71">
        <w:rPr>
          <w:sz w:val="24"/>
          <w:szCs w:val="24"/>
        </w:rPr>
        <w:t xml:space="preserve">, Π., </w:t>
      </w:r>
      <w:proofErr w:type="spellStart"/>
      <w:r w:rsidRPr="004B4C71">
        <w:rPr>
          <w:sz w:val="24"/>
          <w:szCs w:val="24"/>
        </w:rPr>
        <w:t>Παλαμούρδας</w:t>
      </w:r>
      <w:proofErr w:type="spellEnd"/>
      <w:r w:rsidRPr="004B4C71">
        <w:rPr>
          <w:sz w:val="24"/>
          <w:szCs w:val="24"/>
        </w:rPr>
        <w:t xml:space="preserve">, Δ.,  Πετράκης, Α. &amp; Τσουκαλάς Δ. (2001), "Στατιστική - Πιθανότητες", </w:t>
      </w:r>
      <w:proofErr w:type="spellStart"/>
      <w:r w:rsidRPr="004B4C71">
        <w:rPr>
          <w:sz w:val="24"/>
          <w:szCs w:val="24"/>
        </w:rPr>
        <w:t>Δήρος</w:t>
      </w:r>
      <w:proofErr w:type="spellEnd"/>
      <w:r w:rsidRPr="004B4C71">
        <w:rPr>
          <w:sz w:val="24"/>
          <w:szCs w:val="24"/>
        </w:rPr>
        <w:t xml:space="preserve">,  Αθήνα, ISBN 960-8271-07. </w:t>
      </w:r>
    </w:p>
    <w:p w:rsidR="004B4C71" w:rsidRPr="004B4C71" w:rsidRDefault="004B4C71" w:rsidP="004B4C71">
      <w:pPr>
        <w:pStyle w:val="a4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4B4C71">
        <w:rPr>
          <w:sz w:val="24"/>
          <w:szCs w:val="24"/>
        </w:rPr>
        <w:t xml:space="preserve">Μπόρα - </w:t>
      </w:r>
      <w:proofErr w:type="spellStart"/>
      <w:r w:rsidRPr="004B4C71">
        <w:rPr>
          <w:sz w:val="24"/>
          <w:szCs w:val="24"/>
        </w:rPr>
        <w:t>Σέντα</w:t>
      </w:r>
      <w:proofErr w:type="spellEnd"/>
      <w:r w:rsidRPr="004B4C71">
        <w:rPr>
          <w:sz w:val="24"/>
          <w:szCs w:val="24"/>
        </w:rPr>
        <w:t xml:space="preserve"> Ε. &amp; Μωυσιάδης, Χ. (1990), "Εφαρμοσμένη Στατιστική", Ζήτη Πελαγία &amp; Σια Ο.Ε., Θεσσαλονίκη, ISBN: 960-431-184-0.</w:t>
      </w:r>
    </w:p>
    <w:p w:rsidR="00074F2F" w:rsidRPr="00691EAF" w:rsidRDefault="00074F2F" w:rsidP="00074F2F">
      <w:pPr>
        <w:spacing w:after="0" w:line="240" w:lineRule="auto"/>
        <w:rPr>
          <w:b/>
          <w:sz w:val="24"/>
          <w:szCs w:val="24"/>
        </w:rPr>
      </w:pPr>
    </w:p>
    <w:p w:rsidR="003232AB" w:rsidRPr="00B916E8" w:rsidRDefault="003232AB" w:rsidP="00190982">
      <w:pPr>
        <w:spacing w:after="0" w:line="360" w:lineRule="auto"/>
        <w:rPr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407A49" w:rsidRPr="004418A9" w:rsidTr="003232AB">
        <w:tc>
          <w:tcPr>
            <w:tcW w:w="1668" w:type="dxa"/>
          </w:tcPr>
          <w:p w:rsidR="00407A49" w:rsidRPr="00407A49" w:rsidRDefault="00407A49" w:rsidP="00407A49">
            <w:pPr>
              <w:jc w:val="center"/>
              <w:rPr>
                <w:b/>
                <w:sz w:val="24"/>
                <w:szCs w:val="24"/>
              </w:rPr>
            </w:pPr>
            <w:r w:rsidRPr="00407A49">
              <w:rPr>
                <w:b/>
                <w:sz w:val="24"/>
                <w:szCs w:val="24"/>
                <w:lang w:val="en-US"/>
              </w:rPr>
              <w:t>A</w:t>
            </w:r>
            <w:r w:rsidRPr="004418A9">
              <w:rPr>
                <w:b/>
                <w:sz w:val="24"/>
                <w:szCs w:val="24"/>
              </w:rPr>
              <w:t>/</w:t>
            </w:r>
            <w:r w:rsidRPr="00407A49">
              <w:rPr>
                <w:b/>
                <w:sz w:val="24"/>
                <w:szCs w:val="24"/>
                <w:lang w:val="en-US"/>
              </w:rPr>
              <w:t>A</w:t>
            </w:r>
            <w:r w:rsidRPr="004418A9">
              <w:rPr>
                <w:b/>
                <w:sz w:val="24"/>
                <w:szCs w:val="24"/>
              </w:rPr>
              <w:t xml:space="preserve"> </w:t>
            </w:r>
            <w:r w:rsidRPr="00407A49">
              <w:rPr>
                <w:b/>
                <w:sz w:val="24"/>
                <w:szCs w:val="24"/>
              </w:rPr>
              <w:t>ΕΒΔΟΜΑΔΑ</w:t>
            </w:r>
          </w:p>
          <w:p w:rsidR="00407A49" w:rsidRPr="00407A49" w:rsidRDefault="00407A49" w:rsidP="00407A49">
            <w:pPr>
              <w:jc w:val="center"/>
              <w:rPr>
                <w:sz w:val="24"/>
                <w:szCs w:val="24"/>
              </w:rPr>
            </w:pPr>
            <w:r w:rsidRPr="00407A49">
              <w:rPr>
                <w:b/>
                <w:sz w:val="24"/>
                <w:szCs w:val="24"/>
              </w:rPr>
              <w:t>ΜΕΛΕΤΗΣ</w:t>
            </w:r>
          </w:p>
        </w:tc>
        <w:tc>
          <w:tcPr>
            <w:tcW w:w="6945" w:type="dxa"/>
          </w:tcPr>
          <w:p w:rsidR="00407A49" w:rsidRDefault="00407A49" w:rsidP="00407A49">
            <w:pPr>
              <w:jc w:val="center"/>
              <w:rPr>
                <w:sz w:val="24"/>
                <w:szCs w:val="24"/>
              </w:rPr>
            </w:pPr>
          </w:p>
          <w:p w:rsidR="00407A49" w:rsidRPr="00407A49" w:rsidRDefault="00407A49" w:rsidP="00407A49">
            <w:pPr>
              <w:jc w:val="center"/>
              <w:rPr>
                <w:b/>
                <w:sz w:val="24"/>
                <w:szCs w:val="24"/>
              </w:rPr>
            </w:pPr>
            <w:r w:rsidRPr="00407A49">
              <w:rPr>
                <w:b/>
                <w:sz w:val="24"/>
                <w:szCs w:val="24"/>
              </w:rPr>
              <w:t>ΕΝΟΤΗΤΑ</w:t>
            </w:r>
            <w:r>
              <w:rPr>
                <w:b/>
                <w:sz w:val="24"/>
                <w:szCs w:val="24"/>
              </w:rPr>
              <w:t xml:space="preserve"> – ΠΕΡΙΕΧΟΜΕΝΟ</w:t>
            </w:r>
          </w:p>
        </w:tc>
      </w:tr>
      <w:tr w:rsidR="00407A49" w:rsidRPr="00EE23C0" w:rsidTr="003232AB">
        <w:tc>
          <w:tcPr>
            <w:tcW w:w="1668" w:type="dxa"/>
          </w:tcPr>
          <w:p w:rsidR="00407A49" w:rsidRPr="00407A49" w:rsidRDefault="00407A49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407A49" w:rsidRPr="004B4C71" w:rsidRDefault="006A0115" w:rsidP="004B4C71">
            <w:pPr>
              <w:rPr>
                <w:sz w:val="24"/>
                <w:szCs w:val="24"/>
              </w:rPr>
            </w:pPr>
            <w:r w:rsidRPr="006A0115">
              <w:rPr>
                <w:sz w:val="24"/>
                <w:szCs w:val="24"/>
              </w:rPr>
              <w:t xml:space="preserve">Στατιστική - βασικές έννοιες, Παρουσίαση Δεδομένων </w:t>
            </w:r>
            <w:proofErr w:type="spellStart"/>
            <w:r w:rsidRPr="006A0115">
              <w:rPr>
                <w:sz w:val="24"/>
                <w:szCs w:val="24"/>
              </w:rPr>
              <w:t>Μονομεταβλητά</w:t>
            </w:r>
            <w:proofErr w:type="spellEnd"/>
            <w:r w:rsidRPr="006A0115">
              <w:rPr>
                <w:sz w:val="24"/>
                <w:szCs w:val="24"/>
              </w:rPr>
              <w:t xml:space="preserve"> περιγραφικά στατιστικά: Αριθμός περιπτώσεων - αναλογίες - ποσοστά (%)</w:t>
            </w:r>
            <w:r w:rsidR="004B4C71">
              <w:rPr>
                <w:sz w:val="24"/>
                <w:szCs w:val="24"/>
              </w:rPr>
              <w:t xml:space="preserve"> - λόγοι. </w:t>
            </w:r>
          </w:p>
        </w:tc>
      </w:tr>
      <w:tr w:rsidR="00407A49" w:rsidRPr="00EE23C0" w:rsidTr="003232AB">
        <w:tc>
          <w:tcPr>
            <w:tcW w:w="1668" w:type="dxa"/>
          </w:tcPr>
          <w:p w:rsidR="00407A49" w:rsidRPr="00407A49" w:rsidRDefault="00407A49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EE23C0" w:rsidRPr="000E7FFD" w:rsidRDefault="004B4C71" w:rsidP="00745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Κατανομές Συχνοτήτων, </w:t>
            </w:r>
            <w:r w:rsidR="006A0115" w:rsidRPr="00E23798">
              <w:rPr>
                <w:sz w:val="24"/>
                <w:szCs w:val="24"/>
              </w:rPr>
              <w:t>Μέτρα κεντρικής τάσ</w:t>
            </w:r>
            <w:r w:rsidR="007458E3">
              <w:rPr>
                <w:sz w:val="24"/>
                <w:szCs w:val="24"/>
              </w:rPr>
              <w:t>η</w:t>
            </w:r>
            <w:r w:rsidR="006A0115" w:rsidRPr="00E23798">
              <w:rPr>
                <w:sz w:val="24"/>
                <w:szCs w:val="24"/>
              </w:rPr>
              <w:t>ς</w:t>
            </w:r>
            <w:r w:rsidR="006A0115">
              <w:rPr>
                <w:sz w:val="24"/>
                <w:szCs w:val="24"/>
              </w:rPr>
              <w:t xml:space="preserve"> και θέσ</w:t>
            </w:r>
            <w:r w:rsidR="007458E3">
              <w:rPr>
                <w:sz w:val="24"/>
                <w:szCs w:val="24"/>
              </w:rPr>
              <w:t>η</w:t>
            </w:r>
            <w:r w:rsidR="006A0115">
              <w:rPr>
                <w:sz w:val="24"/>
                <w:szCs w:val="24"/>
              </w:rPr>
              <w:t>ς</w:t>
            </w:r>
            <w:r w:rsidR="006A0115" w:rsidRPr="00E23798">
              <w:rPr>
                <w:sz w:val="24"/>
                <w:szCs w:val="24"/>
              </w:rPr>
              <w:t xml:space="preserve">: </w:t>
            </w:r>
            <w:r w:rsidR="000E7FFD">
              <w:rPr>
                <w:sz w:val="24"/>
                <w:szCs w:val="24"/>
              </w:rPr>
              <w:t>μέσος-διάμεσος</w:t>
            </w:r>
            <w:r w:rsidR="000E7FFD" w:rsidRPr="000E7FFD">
              <w:rPr>
                <w:sz w:val="24"/>
                <w:szCs w:val="24"/>
              </w:rPr>
              <w:t>.</w:t>
            </w:r>
          </w:p>
        </w:tc>
      </w:tr>
      <w:tr w:rsidR="00407A49" w:rsidRPr="00EE23C0" w:rsidTr="003232AB">
        <w:tc>
          <w:tcPr>
            <w:tcW w:w="1668" w:type="dxa"/>
          </w:tcPr>
          <w:p w:rsidR="00407A49" w:rsidRPr="00407A49" w:rsidRDefault="00407A49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407A49" w:rsidRPr="00B57300" w:rsidRDefault="000E7FFD" w:rsidP="00EE23C0">
            <w:pPr>
              <w:rPr>
                <w:sz w:val="24"/>
                <w:szCs w:val="24"/>
              </w:rPr>
            </w:pPr>
            <w:r w:rsidRPr="000E7FFD">
              <w:rPr>
                <w:sz w:val="24"/>
                <w:szCs w:val="24"/>
              </w:rPr>
              <w:t xml:space="preserve">Τεταρτημόρια,  επικρατούσα τιμή.  Μέτρα Διασποράς: </w:t>
            </w:r>
            <w:proofErr w:type="spellStart"/>
            <w:r w:rsidRPr="000E7FFD">
              <w:rPr>
                <w:sz w:val="24"/>
                <w:szCs w:val="24"/>
              </w:rPr>
              <w:t>τεταρτημοριακή</w:t>
            </w:r>
            <w:proofErr w:type="spellEnd"/>
            <w:r w:rsidRPr="000E7FFD">
              <w:rPr>
                <w:sz w:val="24"/>
                <w:szCs w:val="24"/>
              </w:rPr>
              <w:t xml:space="preserve"> απόκλιση</w:t>
            </w:r>
            <w:r w:rsidRPr="00B57300">
              <w:rPr>
                <w:sz w:val="24"/>
                <w:szCs w:val="24"/>
              </w:rPr>
              <w:t>.</w:t>
            </w:r>
          </w:p>
        </w:tc>
      </w:tr>
      <w:tr w:rsidR="000E7FFD" w:rsidRPr="00EE23C0" w:rsidTr="003232AB">
        <w:tc>
          <w:tcPr>
            <w:tcW w:w="1668" w:type="dxa"/>
          </w:tcPr>
          <w:p w:rsidR="000E7FFD" w:rsidRPr="00407A49" w:rsidRDefault="000E7FFD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0E7FFD" w:rsidRPr="00EE23C0" w:rsidRDefault="000E7FFD" w:rsidP="000E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Διακ</w:t>
            </w:r>
            <w:r w:rsidRPr="00E23798">
              <w:rPr>
                <w:sz w:val="24"/>
                <w:szCs w:val="24"/>
              </w:rPr>
              <w:t>ύμανση- μέση απόκλιση- τυπική απόκλιση-συντελεστής μεταβλητότητας.</w:t>
            </w:r>
          </w:p>
        </w:tc>
      </w:tr>
      <w:tr w:rsidR="000E7FFD" w:rsidRPr="00EE23C0" w:rsidTr="003232AB">
        <w:tc>
          <w:tcPr>
            <w:tcW w:w="1668" w:type="dxa"/>
          </w:tcPr>
          <w:p w:rsidR="000E7FFD" w:rsidRPr="00407A49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0E7FFD" w:rsidRPr="00EE23C0" w:rsidRDefault="000E7FFD" w:rsidP="007458E3">
            <w:pPr>
              <w:rPr>
                <w:sz w:val="24"/>
                <w:szCs w:val="24"/>
              </w:rPr>
            </w:pPr>
            <w:r w:rsidRPr="00691EAF">
              <w:rPr>
                <w:sz w:val="24"/>
                <w:szCs w:val="24"/>
              </w:rPr>
              <w:t>Πιθανότητες</w:t>
            </w:r>
            <w:r>
              <w:rPr>
                <w:sz w:val="24"/>
                <w:szCs w:val="24"/>
              </w:rPr>
              <w:t>,</w:t>
            </w:r>
            <w:r w:rsidRPr="00691E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Θεωρητικές κατανομές,</w:t>
            </w:r>
            <w:r w:rsidRPr="00691EAF">
              <w:rPr>
                <w:sz w:val="24"/>
                <w:szCs w:val="24"/>
              </w:rPr>
              <w:t xml:space="preserve"> </w:t>
            </w:r>
            <w:r w:rsidR="007458E3">
              <w:rPr>
                <w:sz w:val="24"/>
                <w:szCs w:val="24"/>
              </w:rPr>
              <w:t>Διακριτές κατανομές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7458E3" w:rsidRPr="00691EAF" w:rsidRDefault="007458E3" w:rsidP="0039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Συνεχείς κατανομές – κανονική κατανομή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7458E3" w:rsidRDefault="007458E3" w:rsidP="0039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Κατανομές δειγματοληψίας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7458E3" w:rsidRDefault="007458E3" w:rsidP="00394F13">
            <w:pPr>
              <w:rPr>
                <w:sz w:val="24"/>
                <w:szCs w:val="24"/>
              </w:rPr>
            </w:pPr>
            <w:r w:rsidRPr="000E7FFD">
              <w:rPr>
                <w:sz w:val="24"/>
                <w:szCs w:val="24"/>
              </w:rPr>
              <w:t xml:space="preserve">Επαγωγική Στατιστική - Κεντρικό Οριακό Θεώρημα, Διαστήματα Εμπιστοσύνης για </w:t>
            </w:r>
            <w:r>
              <w:rPr>
                <w:sz w:val="24"/>
                <w:szCs w:val="24"/>
              </w:rPr>
              <w:t>μεγάλα δείγματα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7458E3" w:rsidRDefault="007458E3" w:rsidP="00394F13">
            <w:pPr>
              <w:rPr>
                <w:sz w:val="24"/>
                <w:szCs w:val="24"/>
              </w:rPr>
            </w:pPr>
            <w:r w:rsidRPr="000E7FFD">
              <w:rPr>
                <w:sz w:val="24"/>
                <w:szCs w:val="24"/>
              </w:rPr>
              <w:t>Διαστήματα Εμπιστοσύνης για μικρά δείγματα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7458E3" w:rsidRDefault="007458E3" w:rsidP="0039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Έλεγχοι υποθέσεων για έναν πληθυσμό – μεγάλα δείγματα</w:t>
            </w:r>
          </w:p>
        </w:tc>
      </w:tr>
      <w:tr w:rsidR="007458E3" w:rsidRPr="00EE23C0" w:rsidTr="003232AB">
        <w:tc>
          <w:tcPr>
            <w:tcW w:w="1668" w:type="dxa"/>
          </w:tcPr>
          <w:p w:rsidR="007458E3" w:rsidRDefault="007458E3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7458E3" w:rsidRDefault="007458E3" w:rsidP="00745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Έλεγχοι υποθέσεων για έναν πληθυσμό – μικρά δείγματα</w:t>
            </w:r>
          </w:p>
        </w:tc>
      </w:tr>
      <w:tr w:rsidR="00651DE7" w:rsidRPr="00B916E8" w:rsidTr="003232AB">
        <w:tc>
          <w:tcPr>
            <w:tcW w:w="1668" w:type="dxa"/>
          </w:tcPr>
          <w:p w:rsidR="00651DE7" w:rsidRPr="00407A49" w:rsidRDefault="00651DE7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651DE7" w:rsidRPr="000E7FFD" w:rsidRDefault="007458E3" w:rsidP="0039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Έλεγχοι υποθέσεων για αναλογίες</w:t>
            </w:r>
          </w:p>
        </w:tc>
      </w:tr>
      <w:tr w:rsidR="00651DE7" w:rsidRPr="00EE23C0" w:rsidTr="003232AB">
        <w:tc>
          <w:tcPr>
            <w:tcW w:w="1668" w:type="dxa"/>
          </w:tcPr>
          <w:p w:rsidR="00651DE7" w:rsidRPr="00407A49" w:rsidRDefault="00651DE7" w:rsidP="0040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651DE7" w:rsidRPr="00EE23C0" w:rsidRDefault="007458E3" w:rsidP="0039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Έλεγχοι υποθέσεων για δύο πληθυσμούς</w:t>
            </w:r>
          </w:p>
        </w:tc>
      </w:tr>
    </w:tbl>
    <w:p w:rsidR="00925BAC" w:rsidRDefault="00925BAC" w:rsidP="00190982">
      <w:pPr>
        <w:spacing w:after="0" w:line="360" w:lineRule="auto"/>
        <w:rPr>
          <w:sz w:val="24"/>
          <w:szCs w:val="24"/>
        </w:rPr>
      </w:pPr>
    </w:p>
    <w:p w:rsidR="00CB1064" w:rsidRPr="000F7CA4" w:rsidRDefault="00CB1064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</w:p>
    <w:p w:rsidR="00CB1064" w:rsidRPr="000F7CA4" w:rsidRDefault="00CB1064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  <w:r w:rsidRPr="000F7CA4">
        <w:rPr>
          <w:rFonts w:ascii="Calibri" w:hAnsi="Calibri" w:cs="Calibri"/>
          <w:b/>
          <w:color w:val="000000"/>
        </w:rPr>
        <w:lastRenderedPageBreak/>
        <w:t>ΜΑΘΗΣΙΑΚΑ ΑΠΟΤΕΛΕΣΜΑΤΑ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CB1064" w:rsidRPr="000F7CA4" w:rsidTr="00394F13">
        <w:tc>
          <w:tcPr>
            <w:tcW w:w="5000" w:type="pct"/>
            <w:tcBorders>
              <w:bottom w:val="nil"/>
            </w:tcBorders>
            <w:shd w:val="clear" w:color="auto" w:fill="DDD9C3"/>
          </w:tcPr>
          <w:p w:rsidR="00CB1064" w:rsidRPr="000F7CA4" w:rsidRDefault="00CB1064" w:rsidP="00394F13">
            <w:pPr>
              <w:rPr>
                <w:rFonts w:ascii="Calibri" w:hAnsi="Calibri" w:cs="Calibri"/>
                <w:i/>
              </w:rPr>
            </w:pPr>
            <w:r w:rsidRPr="000F7CA4">
              <w:rPr>
                <w:rFonts w:ascii="Calibri" w:hAnsi="Calibri" w:cs="Calibri"/>
                <w:b/>
              </w:rPr>
              <w:t>Μαθησιακά Αποτελέσματα</w:t>
            </w:r>
          </w:p>
        </w:tc>
      </w:tr>
      <w:tr w:rsidR="00CB1064" w:rsidRPr="00D466E9" w:rsidTr="00394F13">
        <w:tc>
          <w:tcPr>
            <w:tcW w:w="5000" w:type="pct"/>
            <w:tcBorders>
              <w:top w:val="nil"/>
            </w:tcBorders>
            <w:shd w:val="clear" w:color="auto" w:fill="DDD9C3"/>
          </w:tcPr>
          <w:p w:rsidR="00CB1064" w:rsidRPr="000F7CA4" w:rsidRDefault="00CB1064" w:rsidP="0074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hAnsi="Calibri" w:cs="Calibri"/>
                <w:i/>
              </w:rPr>
            </w:pPr>
          </w:p>
        </w:tc>
      </w:tr>
      <w:tr w:rsidR="00CB1064" w:rsidRPr="00D466E9" w:rsidTr="00394F13">
        <w:tc>
          <w:tcPr>
            <w:tcW w:w="5000" w:type="pct"/>
          </w:tcPr>
          <w:p w:rsidR="00CB1064" w:rsidRPr="000F7CA4" w:rsidRDefault="00CB1064" w:rsidP="00394F13">
            <w:pPr>
              <w:rPr>
                <w:rFonts w:ascii="Calibri" w:hAnsi="Calibri" w:cs="Calibri"/>
              </w:rPr>
            </w:pPr>
            <w:r w:rsidRPr="000F7CA4">
              <w:rPr>
                <w:rFonts w:ascii="Calibri" w:hAnsi="Calibri" w:cs="Calibri"/>
              </w:rPr>
              <w:t>Με την επιτυχή ολοκλήρωση του μαθήματος, ο φοιτητής θα αποκτήσει γνώσεις  και δεξιότητες με αποτέλεσμα να του δίνεται η δυνατότητα να: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Kατανοεί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τον ρόλο και τις εφαρμογές της στατιστικής, ιδιαίτερα σε προβλήματα </w:t>
            </w:r>
            <w:r w:rsidR="007458E3">
              <w:rPr>
                <w:rFonts w:ascii="Calibri" w:hAnsi="Calibri" w:cs="Calibri"/>
                <w:color w:val="222222"/>
                <w:lang w:eastAsia="el-GR"/>
              </w:rPr>
              <w:t>της γεωπονικής επιστήμης</w:t>
            </w: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Kατανοεί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τις βασικές έννοιες της στατιστικής και την φυσική ερμηνεία των στατιστικών μεγεθών.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Eφαρμόζει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απλή στατιστική μεθοδολογία και να κατανοήσει και να ερμηνεύσει στατιστικά συμπεράσματα. </w:t>
            </w:r>
          </w:p>
          <w:p w:rsidR="00CB1064" w:rsidRPr="000F7CA4" w:rsidRDefault="00CB1064" w:rsidP="00FB1E3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u w:color="002060"/>
              </w:rPr>
            </w:pP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Xρησιμοποιεί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εξειδικευμένο λογισμικό στατιστικής αναλύσεως για την ανάλυση πραγματικών προβλημάτων.</w:t>
            </w:r>
          </w:p>
        </w:tc>
      </w:tr>
    </w:tbl>
    <w:p w:rsidR="00761572" w:rsidRDefault="00761572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CB1064" w:rsidRPr="000F7CA4" w:rsidRDefault="00CB1064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  <w:r w:rsidRPr="000F7CA4">
        <w:rPr>
          <w:rFonts w:ascii="Calibri" w:hAnsi="Calibri" w:cs="Calibri"/>
          <w:b/>
          <w:color w:val="000000"/>
        </w:rPr>
        <w:t>ΠΕΡΙΕΧΟΜΕΝΟ ΜΑΘΗΜΑΤΟΣ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CB1064" w:rsidRPr="000F7CA4" w:rsidTr="00394F13">
        <w:tc>
          <w:tcPr>
            <w:tcW w:w="5000" w:type="pct"/>
          </w:tcPr>
          <w:p w:rsidR="00CB1064" w:rsidRPr="000F7CA4" w:rsidRDefault="00CB1064" w:rsidP="00394F13">
            <w:pPr>
              <w:jc w:val="both"/>
              <w:rPr>
                <w:rFonts w:ascii="Calibri" w:hAnsi="Calibri" w:cs="Calibri"/>
                <w:iCs/>
              </w:rPr>
            </w:pPr>
            <w:r w:rsidRPr="000F7CA4">
              <w:rPr>
                <w:rFonts w:ascii="Calibri" w:hAnsi="Calibri" w:cs="Calibri"/>
                <w:iCs/>
              </w:rPr>
              <w:t>Διδακτέα ύλη: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Ορισμοί: Πληθυσμός - δείγμα - μονάδα έρευνας - δειγματική μονάδα - παράμετρος - στατιστικό - μεταβλητή.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Μονομεταβλητά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περιγραφικά στατιστικά: Αριθμός περιπτώσεων - αναλογίες - ποσοστά (%) - λόγοι. Κατανομές συχνοτήτων. Μέτρα κεντρικής τάσεως: μέσος-διάμεσος-επικρατούσα τιμή. Μέτρα θέσεως: δεκατημόρια-τεταρτημόρια-</w:t>
            </w: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ποσοστημόρια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. Μέτρα Διασποράς: </w:t>
            </w:r>
            <w:r w:rsidR="007458E3">
              <w:rPr>
                <w:rFonts w:ascii="Calibri" w:hAnsi="Calibri" w:cs="Calibri"/>
                <w:color w:val="222222"/>
                <w:lang w:eastAsia="el-GR"/>
              </w:rPr>
              <w:t>διακύ</w:t>
            </w:r>
            <w:r w:rsidRPr="000F7CA4">
              <w:rPr>
                <w:rFonts w:ascii="Calibri" w:hAnsi="Calibri" w:cs="Calibri"/>
                <w:color w:val="222222"/>
                <w:lang w:eastAsia="el-GR"/>
              </w:rPr>
              <w:t>μανση-</w:t>
            </w:r>
            <w:proofErr w:type="spellStart"/>
            <w:r w:rsidRPr="000F7CA4">
              <w:rPr>
                <w:rFonts w:ascii="Calibri" w:hAnsi="Calibri" w:cs="Calibri"/>
                <w:color w:val="222222"/>
                <w:lang w:eastAsia="el-GR"/>
              </w:rPr>
              <w:t>τεταρτημοριακή</w:t>
            </w:r>
            <w:proofErr w:type="spellEnd"/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 απόκλιση-μέση απόκλιση- τυπική απόκλιση-συντελεστής μεταβλητότητας.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Μέτρα Σύνοψης: Λοξότητα – κύρτωση.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Θεωρητικές κατανομές. </w:t>
            </w:r>
          </w:p>
          <w:p w:rsidR="00CB1064" w:rsidRPr="000F7CA4" w:rsidRDefault="00CB1064" w:rsidP="00CB10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  <w:color w:val="222222"/>
                <w:lang w:eastAsia="el-GR"/>
              </w:rPr>
            </w:pP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Δειγματοληψία: Μέθοδοι επιλογής δείγματος - μέγεθος δείγματος. </w:t>
            </w:r>
          </w:p>
          <w:p w:rsidR="00CB1064" w:rsidRPr="007458E3" w:rsidRDefault="00CB1064" w:rsidP="00691EA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</w:rPr>
            </w:pPr>
            <w:r w:rsidRPr="000F7CA4">
              <w:rPr>
                <w:rFonts w:ascii="Calibri" w:hAnsi="Calibri" w:cs="Calibri"/>
                <w:color w:val="222222"/>
                <w:lang w:eastAsia="el-GR"/>
              </w:rPr>
              <w:t xml:space="preserve">Στατιστική εκτίμηση. Διαστήματα εμπιστοσύνης. </w:t>
            </w:r>
          </w:p>
          <w:p w:rsidR="007458E3" w:rsidRPr="000F7CA4" w:rsidRDefault="007458E3" w:rsidP="00691EA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222222"/>
                <w:lang w:eastAsia="el-GR"/>
              </w:rPr>
              <w:t>Έλεγχοι στατιστικών υποθέσεων</w:t>
            </w:r>
          </w:p>
        </w:tc>
      </w:tr>
    </w:tbl>
    <w:p w:rsidR="00CB1064" w:rsidRPr="000F7CA4" w:rsidRDefault="00CB1064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</w:p>
    <w:p w:rsidR="00761572" w:rsidRDefault="00761572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:rsidR="00CB1064" w:rsidRPr="000F7CA4" w:rsidRDefault="00CB1064" w:rsidP="00CB1064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color w:val="000000"/>
        </w:rPr>
      </w:pPr>
      <w:r w:rsidRPr="000F7CA4">
        <w:rPr>
          <w:rFonts w:ascii="Calibri" w:hAnsi="Calibri" w:cs="Calibri"/>
          <w:b/>
          <w:color w:val="000000"/>
        </w:rPr>
        <w:lastRenderedPageBreak/>
        <w:t>ΔΙΔΑΚΤΙΚΕΣ και ΜΑΘΗΣΙΑΚΕΣ ΜΕΘΟΔΟΙ - ΑΞΙΟΛΟΓΗΣΗ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5152"/>
      </w:tblGrid>
      <w:tr w:rsidR="00CB1064" w:rsidRPr="00D466E9" w:rsidTr="00DF66A3">
        <w:tc>
          <w:tcPr>
            <w:tcW w:w="1977" w:type="pct"/>
            <w:shd w:val="clear" w:color="auto" w:fill="DDD9C3"/>
          </w:tcPr>
          <w:p w:rsidR="00CB1064" w:rsidRPr="000F7CA4" w:rsidRDefault="00CB1064" w:rsidP="00761572">
            <w:pPr>
              <w:jc w:val="right"/>
              <w:rPr>
                <w:rFonts w:ascii="Calibri" w:hAnsi="Calibri" w:cs="Calibri"/>
                <w:b/>
              </w:rPr>
            </w:pPr>
            <w:r w:rsidRPr="000F7CA4">
              <w:rPr>
                <w:rFonts w:ascii="Calibri" w:hAnsi="Calibri" w:cs="Calibri"/>
                <w:b/>
              </w:rPr>
              <w:t>ΤΡΟΠΟΣ ΠΑΡΑΔΟΣΗΣ</w:t>
            </w:r>
          </w:p>
        </w:tc>
        <w:tc>
          <w:tcPr>
            <w:tcW w:w="3023" w:type="pct"/>
          </w:tcPr>
          <w:p w:rsidR="00CB1064" w:rsidRPr="000F7CA4" w:rsidRDefault="00CB1064" w:rsidP="00394F13">
            <w:pPr>
              <w:ind w:left="294"/>
              <w:rPr>
                <w:rFonts w:ascii="Calibri" w:hAnsi="Calibri" w:cs="Calibri"/>
              </w:rPr>
            </w:pPr>
            <w:r w:rsidRPr="000F7CA4">
              <w:rPr>
                <w:rFonts w:ascii="Calibri" w:hAnsi="Calibri" w:cs="Calibri"/>
              </w:rPr>
              <w:t xml:space="preserve">  Πρόσωπο με πρόσωπο &amp; Εξ αποστάσεως εκπαίδευση</w:t>
            </w:r>
          </w:p>
        </w:tc>
      </w:tr>
      <w:tr w:rsidR="00CB1064" w:rsidRPr="00D466E9" w:rsidTr="00DF66A3">
        <w:tc>
          <w:tcPr>
            <w:tcW w:w="1977" w:type="pct"/>
            <w:shd w:val="clear" w:color="auto" w:fill="DDD9C3"/>
          </w:tcPr>
          <w:p w:rsidR="00CB1064" w:rsidRPr="000F7CA4" w:rsidRDefault="00CB1064" w:rsidP="00761572">
            <w:pPr>
              <w:jc w:val="right"/>
              <w:rPr>
                <w:rFonts w:ascii="Calibri" w:hAnsi="Calibri" w:cs="Calibri"/>
                <w:i/>
              </w:rPr>
            </w:pPr>
            <w:r w:rsidRPr="000F7CA4">
              <w:rPr>
                <w:rFonts w:ascii="Calibri" w:hAnsi="Calibri" w:cs="Calibri"/>
                <w:b/>
              </w:rPr>
              <w:t>ΧΡΗΣΗ ΤΕΧΝΟΛΟΓΙ</w:t>
            </w:r>
            <w:r w:rsidR="00761572">
              <w:rPr>
                <w:rFonts w:ascii="Calibri" w:hAnsi="Calibri" w:cs="Calibri"/>
                <w:b/>
              </w:rPr>
              <w:t>ΩΝ ΠΛΗΡΟΦΟΡΙΑΣ ΚΑΙ ΕΠΙΚΟΙΝΩΝΙΩΝ</w:t>
            </w:r>
          </w:p>
        </w:tc>
        <w:tc>
          <w:tcPr>
            <w:tcW w:w="3023" w:type="pct"/>
          </w:tcPr>
          <w:p w:rsidR="00CB1064" w:rsidRPr="000F7CA4" w:rsidRDefault="00CB1064" w:rsidP="00394F13">
            <w:pPr>
              <w:ind w:left="294"/>
              <w:rPr>
                <w:rFonts w:ascii="Calibri" w:hAnsi="Calibri" w:cs="Calibri"/>
              </w:rPr>
            </w:pPr>
            <w:r w:rsidRPr="000F7CA4">
              <w:rPr>
                <w:rFonts w:ascii="Calibri" w:hAnsi="Calibri" w:cs="Calibri"/>
              </w:rPr>
              <w:t>Υποστήριξη Μαθησιακής διαδικασίας μέσω της ηλεκτρονικής πλατφόρμας e-</w:t>
            </w:r>
            <w:proofErr w:type="spellStart"/>
            <w:r w:rsidRPr="000F7CA4">
              <w:rPr>
                <w:rFonts w:ascii="Calibri" w:hAnsi="Calibri" w:cs="Calibri"/>
              </w:rPr>
              <w:t>class</w:t>
            </w:r>
            <w:proofErr w:type="spellEnd"/>
          </w:p>
        </w:tc>
      </w:tr>
      <w:tr w:rsidR="00CB1064" w:rsidRPr="000F7CA4" w:rsidTr="00DF66A3">
        <w:tc>
          <w:tcPr>
            <w:tcW w:w="1977" w:type="pct"/>
            <w:shd w:val="clear" w:color="auto" w:fill="DDD9C3"/>
          </w:tcPr>
          <w:p w:rsidR="00CB1064" w:rsidRPr="000F7CA4" w:rsidRDefault="00CB1064" w:rsidP="00394F13">
            <w:pPr>
              <w:jc w:val="right"/>
              <w:rPr>
                <w:rFonts w:ascii="Calibri" w:hAnsi="Calibri" w:cs="Calibri"/>
                <w:b/>
              </w:rPr>
            </w:pPr>
            <w:r w:rsidRPr="000F7CA4">
              <w:rPr>
                <w:rFonts w:ascii="Calibri" w:hAnsi="Calibri" w:cs="Calibri"/>
                <w:b/>
              </w:rPr>
              <w:t>ΟΡΓΑΝΩΣΗ ΔΙΔΑΣΚΑΛΙΑΣ</w:t>
            </w:r>
          </w:p>
          <w:p w:rsidR="00CB1064" w:rsidRPr="000F7CA4" w:rsidRDefault="00CB1064" w:rsidP="00394F13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302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77"/>
              <w:gridCol w:w="1163"/>
            </w:tblGrid>
            <w:tr w:rsidR="00CB1064" w:rsidRPr="000F7CA4" w:rsidTr="00DF66A3">
              <w:tc>
                <w:tcPr>
                  <w:tcW w:w="3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CB1064" w:rsidRPr="000F7CA4" w:rsidRDefault="00CB1064" w:rsidP="00394F13">
                  <w:pPr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0F7CA4">
                    <w:rPr>
                      <w:rFonts w:ascii="Calibri" w:hAnsi="Calibri" w:cs="Calibri"/>
                      <w:b/>
                      <w:i/>
                    </w:rPr>
                    <w:t>Δραστηριότητα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CB1064" w:rsidRPr="000F7CA4" w:rsidRDefault="00CB1064" w:rsidP="00394F13">
                  <w:pPr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0F7CA4">
                    <w:rPr>
                      <w:rFonts w:ascii="Calibri" w:hAnsi="Calibri" w:cs="Calibri"/>
                      <w:b/>
                      <w:i/>
                    </w:rPr>
                    <w:t>Φόρτος Εργασίας</w:t>
                  </w:r>
                </w:p>
                <w:p w:rsidR="00CB1064" w:rsidRPr="000F7CA4" w:rsidRDefault="00CB1064" w:rsidP="00394F13">
                  <w:pPr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0F7CA4">
                    <w:rPr>
                      <w:rFonts w:ascii="Calibri" w:hAnsi="Calibri" w:cs="Calibri"/>
                      <w:b/>
                      <w:i/>
                    </w:rPr>
                    <w:t xml:space="preserve">Εξαμήνου </w:t>
                  </w:r>
                </w:p>
              </w:tc>
            </w:tr>
            <w:tr w:rsidR="00CB1064" w:rsidRPr="000F7CA4" w:rsidTr="00DF66A3">
              <w:tc>
                <w:tcPr>
                  <w:tcW w:w="3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jc w:val="both"/>
                    <w:rPr>
                      <w:rFonts w:ascii="Calibri" w:hAnsi="Calibri" w:cs="Calibri"/>
                      <w:color w:val="00206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jc w:val="center"/>
                    <w:rPr>
                      <w:rFonts w:ascii="Calibri" w:hAnsi="Calibri" w:cs="Calibri"/>
                      <w:color w:val="002060"/>
                    </w:rPr>
                  </w:pPr>
                </w:p>
              </w:tc>
            </w:tr>
            <w:tr w:rsidR="00CB1064" w:rsidRPr="000F7CA4" w:rsidTr="00DF66A3">
              <w:tc>
                <w:tcPr>
                  <w:tcW w:w="3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  <w:r w:rsidRPr="000F7CA4">
                    <w:rPr>
                      <w:rFonts w:ascii="Calibri" w:hAnsi="Calibri" w:cs="Calibri"/>
                      <w:u w:color="002060"/>
                    </w:rPr>
                    <w:t>Διαλέξεις</w:t>
                  </w:r>
                  <w:r w:rsidRPr="000F7CA4">
                    <w:rPr>
                      <w:rFonts w:ascii="Calibri" w:hAnsi="Calibri" w:cs="Calibri"/>
                      <w:u w:color="002060"/>
                    </w:rPr>
                    <w:tab/>
                    <w:t xml:space="preserve">  27</w:t>
                  </w:r>
                </w:p>
                <w:p w:rsidR="00CB1064" w:rsidRPr="000F7CA4" w:rsidRDefault="00CB1064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  <w:r w:rsidRPr="000F7CA4">
                    <w:rPr>
                      <w:rFonts w:ascii="Calibri" w:hAnsi="Calibri" w:cs="Calibri"/>
                      <w:u w:color="002060"/>
                    </w:rPr>
                    <w:t>Ασκήσεις Πράξης</w:t>
                  </w:r>
                  <w:r w:rsidRPr="000F7CA4">
                    <w:rPr>
                      <w:rFonts w:ascii="Calibri" w:hAnsi="Calibri" w:cs="Calibri"/>
                      <w:u w:color="002060"/>
                    </w:rPr>
                    <w:tab/>
                    <w:t xml:space="preserve">  27</w:t>
                  </w:r>
                </w:p>
                <w:p w:rsidR="00DF66A3" w:rsidRDefault="00DF66A3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  <w:r>
                    <w:rPr>
                      <w:rFonts w:ascii="Calibri" w:hAnsi="Calibri" w:cs="Calibri"/>
                      <w:u w:color="002060"/>
                    </w:rPr>
                    <w:t xml:space="preserve">Αυτοτελής Μελέτη  1                                    </w:t>
                  </w:r>
                </w:p>
                <w:p w:rsidR="00CB1064" w:rsidRPr="000F7CA4" w:rsidRDefault="00DF66A3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  <w:r>
                    <w:rPr>
                      <w:rFonts w:ascii="Calibri" w:hAnsi="Calibri" w:cs="Calibri"/>
                      <w:u w:color="002060"/>
                    </w:rPr>
                    <w:t xml:space="preserve">ή </w:t>
                  </w:r>
                  <w:r w:rsidR="00CB1064" w:rsidRPr="000F7CA4">
                    <w:rPr>
                      <w:rFonts w:ascii="Calibri" w:hAnsi="Calibri" w:cs="Calibri"/>
                      <w:u w:color="002060"/>
                    </w:rPr>
                    <w:tab/>
                    <w:t xml:space="preserve">  42</w:t>
                  </w:r>
                </w:p>
                <w:p w:rsidR="00CB1064" w:rsidRPr="000F7CA4" w:rsidRDefault="00CB1064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  <w:r w:rsidRPr="000F7CA4">
                    <w:rPr>
                      <w:rFonts w:ascii="Calibri" w:hAnsi="Calibri" w:cs="Calibri"/>
                      <w:u w:color="002060"/>
                    </w:rPr>
                    <w:t>Αυτοτελής Μελέτη</w:t>
                  </w:r>
                  <w:r w:rsidR="00DF66A3">
                    <w:rPr>
                      <w:rFonts w:ascii="Calibri" w:hAnsi="Calibri" w:cs="Calibri"/>
                      <w:u w:color="002060"/>
                    </w:rPr>
                    <w:t xml:space="preserve">  2 &amp; Εργασία 1 και 2</w:t>
                  </w:r>
                  <w:r w:rsidRPr="000F7CA4">
                    <w:rPr>
                      <w:rFonts w:ascii="Calibri" w:hAnsi="Calibri" w:cs="Calibri"/>
                      <w:u w:color="002060"/>
                    </w:rPr>
                    <w:tab/>
                    <w:t xml:space="preserve">  54</w:t>
                  </w:r>
                </w:p>
                <w:p w:rsidR="00CB1064" w:rsidRPr="000F7CA4" w:rsidRDefault="00CB1064" w:rsidP="00394F13">
                  <w:pPr>
                    <w:jc w:val="both"/>
                    <w:rPr>
                      <w:rFonts w:ascii="Calibri" w:hAnsi="Calibri" w:cs="Calibri"/>
                      <w:i/>
                      <w:color w:val="002060"/>
                    </w:rPr>
                  </w:pPr>
                  <w:r w:rsidRPr="000F7CA4">
                    <w:rPr>
                      <w:rFonts w:ascii="Calibri" w:hAnsi="Calibri" w:cs="Calibri"/>
                      <w:b/>
                      <w:bCs/>
                      <w:i/>
                      <w:iCs/>
                      <w:u w:color="002060"/>
                    </w:rPr>
                    <w:tab/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tabs>
                      <w:tab w:val="left" w:pos="4232"/>
                    </w:tabs>
                    <w:jc w:val="center"/>
                    <w:rPr>
                      <w:rFonts w:ascii="Calibri" w:hAnsi="Calibri" w:cs="Calibri"/>
                      <w:u w:color="002060"/>
                    </w:rPr>
                  </w:pPr>
                  <w:r w:rsidRPr="000F7CA4">
                    <w:rPr>
                      <w:rFonts w:ascii="Calibri" w:hAnsi="Calibri" w:cs="Calibri"/>
                      <w:u w:color="002060"/>
                    </w:rPr>
                    <w:t>32</w:t>
                  </w:r>
                </w:p>
                <w:p w:rsidR="00CB1064" w:rsidRPr="000F7CA4" w:rsidRDefault="00CB1064" w:rsidP="00394F13">
                  <w:pPr>
                    <w:tabs>
                      <w:tab w:val="left" w:pos="4232"/>
                    </w:tabs>
                    <w:jc w:val="center"/>
                    <w:rPr>
                      <w:rFonts w:ascii="Calibri" w:hAnsi="Calibri" w:cs="Calibri"/>
                      <w:u w:color="002060"/>
                    </w:rPr>
                  </w:pPr>
                  <w:r w:rsidRPr="000F7CA4">
                    <w:rPr>
                      <w:rFonts w:ascii="Calibri" w:hAnsi="Calibri" w:cs="Calibri"/>
                      <w:u w:color="002060"/>
                    </w:rPr>
                    <w:t>32</w:t>
                  </w:r>
                </w:p>
                <w:p w:rsidR="00CB1064" w:rsidRPr="000F7CA4" w:rsidRDefault="00DF66A3" w:rsidP="00394F13">
                  <w:pPr>
                    <w:tabs>
                      <w:tab w:val="left" w:pos="4232"/>
                    </w:tabs>
                    <w:jc w:val="center"/>
                    <w:rPr>
                      <w:rFonts w:ascii="Calibri" w:hAnsi="Calibri" w:cs="Calibri"/>
                      <w:u w:color="002060"/>
                    </w:rPr>
                  </w:pPr>
                  <w:r>
                    <w:rPr>
                      <w:rFonts w:ascii="Calibri" w:hAnsi="Calibri" w:cs="Calibri"/>
                      <w:u w:color="002060"/>
                    </w:rPr>
                    <w:t>86</w:t>
                  </w:r>
                </w:p>
                <w:p w:rsidR="00DF66A3" w:rsidRDefault="00DF66A3" w:rsidP="00394F13">
                  <w:pPr>
                    <w:tabs>
                      <w:tab w:val="left" w:pos="4232"/>
                    </w:tabs>
                    <w:jc w:val="center"/>
                    <w:rPr>
                      <w:rFonts w:ascii="Calibri" w:hAnsi="Calibri" w:cs="Calibri"/>
                      <w:u w:color="002060"/>
                    </w:rPr>
                  </w:pPr>
                </w:p>
                <w:p w:rsidR="00CB1064" w:rsidRPr="000F7CA4" w:rsidRDefault="00DF66A3" w:rsidP="00394F13">
                  <w:pPr>
                    <w:tabs>
                      <w:tab w:val="left" w:pos="4232"/>
                    </w:tabs>
                    <w:jc w:val="center"/>
                    <w:rPr>
                      <w:rFonts w:ascii="Calibri" w:hAnsi="Calibri" w:cs="Calibri"/>
                      <w:u w:color="002060"/>
                    </w:rPr>
                  </w:pPr>
                  <w:r>
                    <w:rPr>
                      <w:rFonts w:ascii="Calibri" w:hAnsi="Calibri" w:cs="Calibri"/>
                      <w:u w:color="002060"/>
                    </w:rPr>
                    <w:t>86</w:t>
                  </w:r>
                </w:p>
                <w:p w:rsidR="00CB1064" w:rsidRPr="000F7CA4" w:rsidRDefault="00CB1064" w:rsidP="00394F13">
                  <w:pPr>
                    <w:tabs>
                      <w:tab w:val="left" w:pos="4232"/>
                    </w:tabs>
                    <w:rPr>
                      <w:rFonts w:ascii="Calibri" w:hAnsi="Calibri" w:cs="Calibri"/>
                      <w:u w:color="002060"/>
                    </w:rPr>
                  </w:pPr>
                </w:p>
              </w:tc>
            </w:tr>
            <w:tr w:rsidR="00CB1064" w:rsidRPr="000F7CA4" w:rsidTr="00DF66A3">
              <w:tc>
                <w:tcPr>
                  <w:tcW w:w="3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rPr>
                      <w:rFonts w:ascii="Calibri" w:hAnsi="Calibri" w:cs="Calibri"/>
                      <w:i/>
                      <w:color w:val="002060"/>
                    </w:rPr>
                  </w:pPr>
                  <w:r w:rsidRPr="000F7CA4">
                    <w:rPr>
                      <w:rFonts w:ascii="Calibri" w:hAnsi="Calibri" w:cs="Calibri"/>
                      <w:b/>
                      <w:bCs/>
                      <w:i/>
                      <w:iCs/>
                      <w:u w:color="002060"/>
                    </w:rPr>
                    <w:t>Σύνολο Μαθήματος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064" w:rsidRPr="000F7CA4" w:rsidRDefault="00CB1064" w:rsidP="00394F13">
                  <w:pPr>
                    <w:ind w:left="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F7CA4">
                    <w:rPr>
                      <w:rFonts w:ascii="Calibri" w:hAnsi="Calibri" w:cs="Calibri"/>
                      <w:b/>
                    </w:rPr>
                    <w:t>150</w:t>
                  </w:r>
                </w:p>
              </w:tc>
            </w:tr>
          </w:tbl>
          <w:p w:rsidR="00CB1064" w:rsidRPr="000F7CA4" w:rsidRDefault="00CB1064" w:rsidP="00394F13">
            <w:pPr>
              <w:rPr>
                <w:rFonts w:ascii="Calibri" w:hAnsi="Calibri" w:cs="Calibri"/>
              </w:rPr>
            </w:pPr>
          </w:p>
        </w:tc>
      </w:tr>
    </w:tbl>
    <w:p w:rsidR="00CB1064" w:rsidRPr="000F7CA4" w:rsidRDefault="00CB1064" w:rsidP="00CB106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761572" w:rsidRDefault="00761572">
      <w:pPr>
        <w:rPr>
          <w:sz w:val="24"/>
          <w:szCs w:val="24"/>
        </w:rPr>
      </w:pPr>
    </w:p>
    <w:sectPr w:rsidR="007615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868_"/>
      </v:shape>
    </w:pict>
  </w:numPicBullet>
  <w:abstractNum w:abstractNumId="0">
    <w:nsid w:val="00000009"/>
    <w:multiLevelType w:val="multilevel"/>
    <w:tmpl w:val="894EE87B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B22581"/>
    <w:multiLevelType w:val="multilevel"/>
    <w:tmpl w:val="0B7E215C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">
    <w:nsid w:val="07F04293"/>
    <w:multiLevelType w:val="hybridMultilevel"/>
    <w:tmpl w:val="753AD6D6"/>
    <w:lvl w:ilvl="0" w:tplc="F2F42BF0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  <w:sz w:val="2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8B82EE8"/>
    <w:multiLevelType w:val="hybridMultilevel"/>
    <w:tmpl w:val="6154700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C77BD"/>
    <w:multiLevelType w:val="hybridMultilevel"/>
    <w:tmpl w:val="D93688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D2060"/>
    <w:multiLevelType w:val="hybridMultilevel"/>
    <w:tmpl w:val="80F22F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D1563CC"/>
    <w:multiLevelType w:val="hybridMultilevel"/>
    <w:tmpl w:val="5EB48A9C"/>
    <w:lvl w:ilvl="0" w:tplc="FDAEA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EB480B"/>
    <w:multiLevelType w:val="hybridMultilevel"/>
    <w:tmpl w:val="1F08D4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32B0C"/>
    <w:multiLevelType w:val="hybridMultilevel"/>
    <w:tmpl w:val="3558F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A1567"/>
    <w:multiLevelType w:val="hybridMultilevel"/>
    <w:tmpl w:val="87761B3C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D1A1FC3"/>
    <w:multiLevelType w:val="multilevel"/>
    <w:tmpl w:val="0B7E215C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1">
    <w:nsid w:val="52C176D7"/>
    <w:multiLevelType w:val="hybridMultilevel"/>
    <w:tmpl w:val="E53CC066"/>
    <w:lvl w:ilvl="0" w:tplc="F2F42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B086A"/>
    <w:multiLevelType w:val="hybridMultilevel"/>
    <w:tmpl w:val="ED78C5A2"/>
    <w:lvl w:ilvl="0" w:tplc="FDAEA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52135C"/>
    <w:multiLevelType w:val="hybridMultilevel"/>
    <w:tmpl w:val="B726C91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01EA5"/>
    <w:multiLevelType w:val="hybridMultilevel"/>
    <w:tmpl w:val="C8DE8F16"/>
    <w:lvl w:ilvl="0" w:tplc="F2F42BF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  <w:sz w:val="20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6AFC1BA2"/>
    <w:multiLevelType w:val="hybridMultilevel"/>
    <w:tmpl w:val="D49618DC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D10C567E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7809427C"/>
    <w:multiLevelType w:val="singleLevel"/>
    <w:tmpl w:val="F4EC99E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  <w:b/>
        <w:color w:val="215868" w:themeColor="accent5" w:themeShade="80"/>
      </w:rPr>
    </w:lvl>
  </w:abstractNum>
  <w:abstractNum w:abstractNumId="17">
    <w:nsid w:val="7E2A60F3"/>
    <w:multiLevelType w:val="multilevel"/>
    <w:tmpl w:val="1962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7"/>
  </w:num>
  <w:num w:numId="5">
    <w:abstractNumId w:val="6"/>
  </w:num>
  <w:num w:numId="6">
    <w:abstractNumId w:val="7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11"/>
  </w:num>
  <w:num w:numId="14">
    <w:abstractNumId w:val="2"/>
  </w:num>
  <w:num w:numId="15">
    <w:abstractNumId w:val="10"/>
  </w:num>
  <w:num w:numId="16">
    <w:abstractNumId w:val="13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A4"/>
    <w:rsid w:val="00007029"/>
    <w:rsid w:val="00031BA5"/>
    <w:rsid w:val="000548EF"/>
    <w:rsid w:val="00071A46"/>
    <w:rsid w:val="00074F2F"/>
    <w:rsid w:val="000D5A48"/>
    <w:rsid w:val="000E7FFD"/>
    <w:rsid w:val="001058A4"/>
    <w:rsid w:val="001271BB"/>
    <w:rsid w:val="001462B7"/>
    <w:rsid w:val="00190982"/>
    <w:rsid w:val="001C44E2"/>
    <w:rsid w:val="00214256"/>
    <w:rsid w:val="002562DD"/>
    <w:rsid w:val="002E5811"/>
    <w:rsid w:val="003232AB"/>
    <w:rsid w:val="0033056F"/>
    <w:rsid w:val="00356AC2"/>
    <w:rsid w:val="00367A93"/>
    <w:rsid w:val="00371DE0"/>
    <w:rsid w:val="00394F13"/>
    <w:rsid w:val="00397623"/>
    <w:rsid w:val="00397A93"/>
    <w:rsid w:val="003A1A25"/>
    <w:rsid w:val="003B496A"/>
    <w:rsid w:val="003D641D"/>
    <w:rsid w:val="003D70C6"/>
    <w:rsid w:val="003E76B7"/>
    <w:rsid w:val="00407A49"/>
    <w:rsid w:val="004418A9"/>
    <w:rsid w:val="004429A5"/>
    <w:rsid w:val="00476B58"/>
    <w:rsid w:val="004B4C71"/>
    <w:rsid w:val="005F4304"/>
    <w:rsid w:val="00651DE7"/>
    <w:rsid w:val="00691EAF"/>
    <w:rsid w:val="006A0115"/>
    <w:rsid w:val="006A411F"/>
    <w:rsid w:val="00723AE5"/>
    <w:rsid w:val="007458E3"/>
    <w:rsid w:val="00761572"/>
    <w:rsid w:val="007F2C9A"/>
    <w:rsid w:val="00820CD7"/>
    <w:rsid w:val="00823D3B"/>
    <w:rsid w:val="00842E52"/>
    <w:rsid w:val="00925BAC"/>
    <w:rsid w:val="00A07C6C"/>
    <w:rsid w:val="00AD1CB1"/>
    <w:rsid w:val="00AF08B9"/>
    <w:rsid w:val="00B105D0"/>
    <w:rsid w:val="00B14F3E"/>
    <w:rsid w:val="00B369C4"/>
    <w:rsid w:val="00B57300"/>
    <w:rsid w:val="00B65637"/>
    <w:rsid w:val="00B916E8"/>
    <w:rsid w:val="00C439B5"/>
    <w:rsid w:val="00C757A7"/>
    <w:rsid w:val="00C80219"/>
    <w:rsid w:val="00C9788E"/>
    <w:rsid w:val="00CB1064"/>
    <w:rsid w:val="00CB5AFC"/>
    <w:rsid w:val="00D2689D"/>
    <w:rsid w:val="00D909C2"/>
    <w:rsid w:val="00DD4D64"/>
    <w:rsid w:val="00DE1361"/>
    <w:rsid w:val="00DF66A3"/>
    <w:rsid w:val="00E17221"/>
    <w:rsid w:val="00E611DF"/>
    <w:rsid w:val="00E63F0A"/>
    <w:rsid w:val="00EE23C0"/>
    <w:rsid w:val="00EF2A31"/>
    <w:rsid w:val="00F258D1"/>
    <w:rsid w:val="00F27CF6"/>
    <w:rsid w:val="00F322FD"/>
    <w:rsid w:val="00FA22BC"/>
    <w:rsid w:val="00FA4BD1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4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69C4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40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Παράγραφος λίστας1"/>
    <w:basedOn w:val="a"/>
    <w:uiPriority w:val="99"/>
    <w:rsid w:val="00DD4D6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23D3B"/>
    <w:pPr>
      <w:ind w:left="720"/>
      <w:contextualSpacing/>
    </w:pPr>
  </w:style>
  <w:style w:type="character" w:customStyle="1" w:styleId="longtext">
    <w:name w:val="long_text"/>
    <w:uiPriority w:val="99"/>
    <w:rsid w:val="00074F2F"/>
  </w:style>
  <w:style w:type="character" w:customStyle="1" w:styleId="apple-converted-space">
    <w:name w:val="apple-converted-space"/>
    <w:rsid w:val="00CB1064"/>
  </w:style>
  <w:style w:type="paragraph" w:styleId="a5">
    <w:name w:val="Body Text"/>
    <w:basedOn w:val="a"/>
    <w:link w:val="Char"/>
    <w:rsid w:val="00CB5AFC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val="en-US" w:eastAsia="el-GR"/>
    </w:rPr>
  </w:style>
  <w:style w:type="character" w:customStyle="1" w:styleId="Char">
    <w:name w:val="Σώμα κειμένου Char"/>
    <w:basedOn w:val="a0"/>
    <w:link w:val="a5"/>
    <w:rsid w:val="00CB5AFC"/>
    <w:rPr>
      <w:rFonts w:ascii="Bookman Old Style" w:eastAsia="Times New Roman" w:hAnsi="Bookman Old Style" w:cs="Times New Roman"/>
      <w:sz w:val="32"/>
      <w:szCs w:val="20"/>
      <w:lang w:val="en-US" w:eastAsia="el-GR"/>
    </w:rPr>
  </w:style>
  <w:style w:type="paragraph" w:styleId="2">
    <w:name w:val="Body Text 2"/>
    <w:basedOn w:val="a"/>
    <w:link w:val="2Char"/>
    <w:rsid w:val="00CB5AFC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CB5AFC"/>
    <w:rPr>
      <w:rFonts w:ascii="Bookman Old Style" w:eastAsia="Times New Roman" w:hAnsi="Bookman Old Style" w:cs="Times New Roman"/>
      <w:color w:val="000000"/>
      <w:sz w:val="24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CB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B5AF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5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57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69C4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40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Παράγραφος λίστας1"/>
    <w:basedOn w:val="a"/>
    <w:uiPriority w:val="99"/>
    <w:rsid w:val="00DD4D6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23D3B"/>
    <w:pPr>
      <w:ind w:left="720"/>
      <w:contextualSpacing/>
    </w:pPr>
  </w:style>
  <w:style w:type="character" w:customStyle="1" w:styleId="longtext">
    <w:name w:val="long_text"/>
    <w:uiPriority w:val="99"/>
    <w:rsid w:val="00074F2F"/>
  </w:style>
  <w:style w:type="character" w:customStyle="1" w:styleId="apple-converted-space">
    <w:name w:val="apple-converted-space"/>
    <w:rsid w:val="00CB1064"/>
  </w:style>
  <w:style w:type="paragraph" w:styleId="a5">
    <w:name w:val="Body Text"/>
    <w:basedOn w:val="a"/>
    <w:link w:val="Char"/>
    <w:rsid w:val="00CB5AFC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val="en-US" w:eastAsia="el-GR"/>
    </w:rPr>
  </w:style>
  <w:style w:type="character" w:customStyle="1" w:styleId="Char">
    <w:name w:val="Σώμα κειμένου Char"/>
    <w:basedOn w:val="a0"/>
    <w:link w:val="a5"/>
    <w:rsid w:val="00CB5AFC"/>
    <w:rPr>
      <w:rFonts w:ascii="Bookman Old Style" w:eastAsia="Times New Roman" w:hAnsi="Bookman Old Style" w:cs="Times New Roman"/>
      <w:sz w:val="32"/>
      <w:szCs w:val="20"/>
      <w:lang w:val="en-US" w:eastAsia="el-GR"/>
    </w:rPr>
  </w:style>
  <w:style w:type="paragraph" w:styleId="2">
    <w:name w:val="Body Text 2"/>
    <w:basedOn w:val="a"/>
    <w:link w:val="2Char"/>
    <w:rsid w:val="00CB5AFC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CB5AFC"/>
    <w:rPr>
      <w:rFonts w:ascii="Bookman Old Style" w:eastAsia="Times New Roman" w:hAnsi="Bookman Old Style" w:cs="Times New Roman"/>
      <w:color w:val="000000"/>
      <w:sz w:val="24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CB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B5AF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5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5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my/uowm.agro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PC01-LAB3</cp:lastModifiedBy>
  <cp:revision>4</cp:revision>
  <dcterms:created xsi:type="dcterms:W3CDTF">2020-03-26T18:43:00Z</dcterms:created>
  <dcterms:modified xsi:type="dcterms:W3CDTF">2020-03-26T19:17:00Z</dcterms:modified>
</cp:coreProperties>
</file>