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17F35" w14:textId="77777777" w:rsidR="00F73E26" w:rsidRPr="00F73E26" w:rsidRDefault="00F73E26" w:rsidP="00F73E26">
      <w:pPr>
        <w:rPr>
          <w:b/>
          <w:bCs/>
          <w:sz w:val="28"/>
          <w:szCs w:val="28"/>
          <w:lang w:val="en-US"/>
        </w:rPr>
      </w:pPr>
      <w:r w:rsidRPr="00F73E26">
        <w:rPr>
          <w:b/>
          <w:bCs/>
          <w:sz w:val="28"/>
          <w:szCs w:val="28"/>
          <w:lang w:val="en-US"/>
        </w:rPr>
        <w:t>Writing an abstract for your thesis</w:t>
      </w:r>
    </w:p>
    <w:p w14:paraId="2E29E939" w14:textId="77777777" w:rsidR="00F73E26" w:rsidRPr="00F73E26" w:rsidRDefault="00F73E26" w:rsidP="00F73E26">
      <w:pPr>
        <w:rPr>
          <w:b/>
          <w:bCs/>
          <w:sz w:val="28"/>
          <w:szCs w:val="28"/>
          <w:lang w:val="en-US"/>
        </w:rPr>
      </w:pPr>
    </w:p>
    <w:p w14:paraId="18E508CD" w14:textId="77777777" w:rsidR="00F73E26" w:rsidRPr="00F73E26" w:rsidRDefault="00F73E26" w:rsidP="00F73E26">
      <w:pPr>
        <w:rPr>
          <w:lang w:val="en-US"/>
        </w:rPr>
      </w:pPr>
      <w:r w:rsidRPr="00F73E26">
        <w:rPr>
          <w:lang w:val="en-US"/>
        </w:rPr>
        <w:t xml:space="preserve">An abstract is a short summary of a longer work (such as a dissertation or research paper). The abstract concisely reports </w:t>
      </w:r>
      <w:r w:rsidRPr="00F73E26">
        <w:rPr>
          <w:color w:val="FF0000"/>
          <w:lang w:val="en-US"/>
        </w:rPr>
        <w:t xml:space="preserve">the aims </w:t>
      </w:r>
      <w:r w:rsidRPr="00F73E26">
        <w:rPr>
          <w:lang w:val="en-US"/>
        </w:rPr>
        <w:t xml:space="preserve">and </w:t>
      </w:r>
      <w:r w:rsidRPr="00F73E26">
        <w:rPr>
          <w:color w:val="FF0000"/>
          <w:lang w:val="en-US"/>
        </w:rPr>
        <w:t>outcomes</w:t>
      </w:r>
      <w:r w:rsidRPr="00F73E26">
        <w:rPr>
          <w:lang w:val="en-US"/>
        </w:rPr>
        <w:t xml:space="preserve"> </w:t>
      </w:r>
      <w:r>
        <w:rPr>
          <w:lang w:val="en-US"/>
        </w:rPr>
        <w:t xml:space="preserve">(results) </w:t>
      </w:r>
      <w:r w:rsidRPr="00F73E26">
        <w:rPr>
          <w:lang w:val="en-US"/>
        </w:rPr>
        <w:t>of your research so that readers know exactly what the paper is about.</w:t>
      </w:r>
    </w:p>
    <w:p w14:paraId="258F52D4" w14:textId="77777777" w:rsidR="00F73E26" w:rsidRPr="00F73E26" w:rsidRDefault="00F73E26" w:rsidP="00F73E26">
      <w:pPr>
        <w:rPr>
          <w:lang w:val="en-US"/>
        </w:rPr>
      </w:pPr>
      <w:r w:rsidRPr="00F73E26">
        <w:rPr>
          <w:lang w:val="en-US"/>
        </w:rPr>
        <w:t>Write the abstract at the very end, when you’ve completed the rest of the text. There are four things you need to include:</w:t>
      </w:r>
    </w:p>
    <w:p w14:paraId="066944E5" w14:textId="77777777" w:rsidR="00F73E26" w:rsidRPr="00F73E26" w:rsidRDefault="00F73E26" w:rsidP="00F73E26">
      <w:pPr>
        <w:rPr>
          <w:lang w:val="en-US"/>
        </w:rPr>
      </w:pPr>
    </w:p>
    <w:p w14:paraId="0F84A94F" w14:textId="77777777" w:rsidR="00F73E26" w:rsidRPr="00F73E26" w:rsidRDefault="00F73E26" w:rsidP="00F73E26">
      <w:pPr>
        <w:pStyle w:val="a3"/>
        <w:numPr>
          <w:ilvl w:val="0"/>
          <w:numId w:val="1"/>
        </w:numPr>
        <w:rPr>
          <w:lang w:val="en-US"/>
        </w:rPr>
      </w:pPr>
      <w:r w:rsidRPr="00F73E26">
        <w:rPr>
          <w:lang w:val="en-US"/>
        </w:rPr>
        <w:t>Your research problem and objectives</w:t>
      </w:r>
    </w:p>
    <w:p w14:paraId="6F60044D" w14:textId="77777777" w:rsidR="00F73E26" w:rsidRPr="00F73E26" w:rsidRDefault="00F73E26" w:rsidP="00F73E26">
      <w:pPr>
        <w:pStyle w:val="a3"/>
        <w:numPr>
          <w:ilvl w:val="0"/>
          <w:numId w:val="1"/>
        </w:numPr>
        <w:rPr>
          <w:lang w:val="en-US"/>
        </w:rPr>
      </w:pPr>
      <w:r w:rsidRPr="00F73E26">
        <w:rPr>
          <w:lang w:val="en-US"/>
        </w:rPr>
        <w:t>Your methods</w:t>
      </w:r>
    </w:p>
    <w:p w14:paraId="5191FE8D" w14:textId="77777777" w:rsidR="00F73E26" w:rsidRPr="00F73E26" w:rsidRDefault="00F73E26" w:rsidP="00F73E26">
      <w:pPr>
        <w:pStyle w:val="a3"/>
        <w:numPr>
          <w:ilvl w:val="0"/>
          <w:numId w:val="1"/>
        </w:numPr>
        <w:rPr>
          <w:lang w:val="en-US"/>
        </w:rPr>
      </w:pPr>
      <w:r w:rsidRPr="00F73E26">
        <w:rPr>
          <w:lang w:val="en-US"/>
        </w:rPr>
        <w:t>Your key results or arguments</w:t>
      </w:r>
    </w:p>
    <w:p w14:paraId="68DF355F" w14:textId="77777777" w:rsidR="00F73E26" w:rsidRPr="00F73E26" w:rsidRDefault="00F73E26" w:rsidP="00F73E26">
      <w:pPr>
        <w:pStyle w:val="a3"/>
        <w:numPr>
          <w:ilvl w:val="0"/>
          <w:numId w:val="1"/>
        </w:numPr>
        <w:rPr>
          <w:lang w:val="en-US"/>
        </w:rPr>
      </w:pPr>
      <w:r w:rsidRPr="00F73E26">
        <w:rPr>
          <w:lang w:val="en-US"/>
        </w:rPr>
        <w:t>Your conclusion</w:t>
      </w:r>
    </w:p>
    <w:p w14:paraId="560F68A8" w14:textId="77777777" w:rsidR="00F73E26" w:rsidRPr="00F73E26" w:rsidRDefault="00F73E26" w:rsidP="00F73E26">
      <w:pPr>
        <w:rPr>
          <w:lang w:val="en-US"/>
        </w:rPr>
      </w:pPr>
      <w:r w:rsidRPr="00F73E26">
        <w:rPr>
          <w:lang w:val="en-US"/>
        </w:rPr>
        <w:t xml:space="preserve">An abstract is usually around </w:t>
      </w:r>
      <w:r w:rsidRPr="00F73E26">
        <w:rPr>
          <w:color w:val="FF0000"/>
          <w:lang w:val="en-US"/>
        </w:rPr>
        <w:t xml:space="preserve">150–300 </w:t>
      </w:r>
      <w:r w:rsidRPr="00F73E26">
        <w:rPr>
          <w:lang w:val="en-US"/>
        </w:rPr>
        <w:t>words, but there’s often a strict word limit, so make sure to check the requirements of the university or journal.</w:t>
      </w:r>
    </w:p>
    <w:p w14:paraId="282EEB7F" w14:textId="77777777" w:rsidR="00F73E26" w:rsidRPr="00F73E26" w:rsidRDefault="00F73E26" w:rsidP="00F73E26">
      <w:pPr>
        <w:rPr>
          <w:lang w:val="en-US"/>
        </w:rPr>
      </w:pPr>
    </w:p>
    <w:p w14:paraId="2B0D2148" w14:textId="77777777" w:rsidR="00F73E26" w:rsidRDefault="00F73E26" w:rsidP="00F73E26">
      <w:pPr>
        <w:rPr>
          <w:lang w:val="en-US"/>
        </w:rPr>
      </w:pPr>
      <w:r w:rsidRPr="00F73E26">
        <w:rPr>
          <w:lang w:val="en-US"/>
        </w:rPr>
        <w:t>In a dissertation or thesis</w:t>
      </w:r>
      <w:r>
        <w:rPr>
          <w:lang w:val="en-US"/>
        </w:rPr>
        <w:t>:</w:t>
      </w:r>
    </w:p>
    <w:p w14:paraId="31C29F33" w14:textId="77777777" w:rsidR="00394794" w:rsidRDefault="00F73E26" w:rsidP="00F73E26">
      <w:pPr>
        <w:pStyle w:val="a3"/>
        <w:numPr>
          <w:ilvl w:val="0"/>
          <w:numId w:val="2"/>
        </w:numPr>
        <w:rPr>
          <w:lang w:val="en-US"/>
        </w:rPr>
      </w:pPr>
      <w:r w:rsidRPr="00F73E26">
        <w:rPr>
          <w:lang w:val="en-US"/>
        </w:rPr>
        <w:t xml:space="preserve">include the abstract on a separate page </w:t>
      </w:r>
      <w:r w:rsidRPr="00F73E26">
        <w:rPr>
          <w:color w:val="FF0000"/>
          <w:lang w:val="en-US"/>
        </w:rPr>
        <w:t>after</w:t>
      </w:r>
      <w:r w:rsidRPr="00F73E26">
        <w:rPr>
          <w:lang w:val="en-US"/>
        </w:rPr>
        <w:t xml:space="preserve"> </w:t>
      </w:r>
      <w:r w:rsidRPr="00F73E26">
        <w:rPr>
          <w:u w:val="single"/>
          <w:lang w:val="en-US"/>
        </w:rPr>
        <w:t>the title page</w:t>
      </w:r>
      <w:r w:rsidRPr="00F73E26">
        <w:rPr>
          <w:lang w:val="en-US"/>
        </w:rPr>
        <w:t xml:space="preserve"> and </w:t>
      </w:r>
      <w:r w:rsidRPr="00F73E26">
        <w:rPr>
          <w:u w:val="single"/>
          <w:lang w:val="en-US"/>
        </w:rPr>
        <w:t xml:space="preserve">acknowledgements </w:t>
      </w:r>
      <w:r w:rsidRPr="00F73E26">
        <w:rPr>
          <w:color w:val="FF0000"/>
          <w:lang w:val="en-US"/>
        </w:rPr>
        <w:t xml:space="preserve">but before </w:t>
      </w:r>
      <w:r w:rsidRPr="00F73E26">
        <w:rPr>
          <w:u w:val="single"/>
          <w:lang w:val="en-US"/>
        </w:rPr>
        <w:t>the table of contents</w:t>
      </w:r>
      <w:r w:rsidRPr="00F73E26">
        <w:rPr>
          <w:lang w:val="en-US"/>
        </w:rPr>
        <w:t>.</w:t>
      </w:r>
    </w:p>
    <w:p w14:paraId="12622B6A" w14:textId="77777777" w:rsidR="00F73E26" w:rsidRDefault="00F73E26" w:rsidP="00F73E26">
      <w:pPr>
        <w:pStyle w:val="a3"/>
        <w:ind w:left="772"/>
        <w:rPr>
          <w:lang w:val="en-US"/>
        </w:rPr>
      </w:pPr>
    </w:p>
    <w:p w14:paraId="5B284AB6" w14:textId="77777777" w:rsidR="00F73E26" w:rsidRPr="00F73E26" w:rsidRDefault="00F73E26" w:rsidP="00F73E26">
      <w:pPr>
        <w:rPr>
          <w:b/>
          <w:bCs/>
          <w:lang w:val="en-US"/>
        </w:rPr>
      </w:pPr>
      <w:r w:rsidRPr="00F73E26">
        <w:rPr>
          <w:b/>
          <w:bCs/>
          <w:lang w:val="en-US"/>
        </w:rPr>
        <w:t>Aims</w:t>
      </w:r>
    </w:p>
    <w:p w14:paraId="33C713B7" w14:textId="77777777" w:rsidR="00F73E26" w:rsidRPr="00F73E26" w:rsidRDefault="00F73E26" w:rsidP="00F73E26">
      <w:pPr>
        <w:pStyle w:val="a3"/>
        <w:ind w:left="772"/>
        <w:rPr>
          <w:lang w:val="en-US"/>
        </w:rPr>
      </w:pPr>
      <w:r w:rsidRPr="00F73E26">
        <w:rPr>
          <w:lang w:val="en-US"/>
        </w:rPr>
        <w:t>Start by clearly defining the purpose of your research. What practical or theoretical problem does the research respond to, or what research question did you aim to answer?</w:t>
      </w:r>
    </w:p>
    <w:p w14:paraId="774C2706" w14:textId="77777777" w:rsidR="00F73E26" w:rsidRPr="00F73E26" w:rsidRDefault="00F73E26" w:rsidP="00F73E26">
      <w:pPr>
        <w:pStyle w:val="a3"/>
        <w:ind w:left="772"/>
        <w:rPr>
          <w:lang w:val="en-US"/>
        </w:rPr>
      </w:pPr>
    </w:p>
    <w:p w14:paraId="3F81FF53" w14:textId="77777777" w:rsidR="00F73E26" w:rsidRPr="00F73E26" w:rsidRDefault="00F73E26" w:rsidP="00F73E26">
      <w:pPr>
        <w:pStyle w:val="a3"/>
        <w:ind w:left="772"/>
        <w:rPr>
          <w:lang w:val="en-US"/>
        </w:rPr>
      </w:pPr>
      <w:r w:rsidRPr="00F73E26">
        <w:rPr>
          <w:lang w:val="en-US"/>
        </w:rPr>
        <w:t>You can include some brief context on the social or academic relevance of your topic, but don’t go into detailed background information.</w:t>
      </w:r>
    </w:p>
    <w:p w14:paraId="792CED96" w14:textId="77777777" w:rsidR="00F73E26" w:rsidRPr="00F73E26" w:rsidRDefault="00F73E26" w:rsidP="00F73E26">
      <w:pPr>
        <w:pStyle w:val="a3"/>
        <w:ind w:left="772"/>
        <w:rPr>
          <w:lang w:val="en-US"/>
        </w:rPr>
      </w:pPr>
    </w:p>
    <w:p w14:paraId="4BA39CE9" w14:textId="77777777" w:rsidR="00F73E26" w:rsidRPr="00F73E26" w:rsidRDefault="00F73E26" w:rsidP="00F73E26">
      <w:pPr>
        <w:pStyle w:val="a3"/>
        <w:ind w:left="772"/>
        <w:rPr>
          <w:lang w:val="en-US"/>
        </w:rPr>
      </w:pPr>
      <w:r w:rsidRPr="00F73E26">
        <w:rPr>
          <w:lang w:val="en-US"/>
        </w:rPr>
        <w:t xml:space="preserve">After identifying the problem, state the objective of your research. </w:t>
      </w:r>
      <w:r w:rsidRPr="00DA6330">
        <w:rPr>
          <w:color w:val="FF0000"/>
          <w:lang w:val="en-US"/>
        </w:rPr>
        <w:t xml:space="preserve">Use verbs like investigate, test, </w:t>
      </w:r>
      <w:proofErr w:type="gramStart"/>
      <w:r w:rsidRPr="00DA6330">
        <w:rPr>
          <w:color w:val="FF0000"/>
          <w:lang w:val="en-US"/>
        </w:rPr>
        <w:t>analyze  or</w:t>
      </w:r>
      <w:proofErr w:type="gramEnd"/>
      <w:r w:rsidRPr="00DA6330">
        <w:rPr>
          <w:color w:val="FF0000"/>
          <w:lang w:val="en-US"/>
        </w:rPr>
        <w:t xml:space="preserve"> evaluate </w:t>
      </w:r>
      <w:r w:rsidRPr="00F73E26">
        <w:rPr>
          <w:lang w:val="en-US"/>
        </w:rPr>
        <w:t>to describe exactly what you set out to do.</w:t>
      </w:r>
    </w:p>
    <w:p w14:paraId="5EC77594" w14:textId="77777777" w:rsidR="00F73E26" w:rsidRPr="00F73E26" w:rsidRDefault="00F73E26" w:rsidP="00F73E26">
      <w:pPr>
        <w:pStyle w:val="a3"/>
        <w:ind w:left="772"/>
        <w:rPr>
          <w:lang w:val="en-US"/>
        </w:rPr>
      </w:pPr>
    </w:p>
    <w:p w14:paraId="24F68DED" w14:textId="77777777" w:rsidR="00F73E26" w:rsidRPr="00F73E26" w:rsidRDefault="00F73E26" w:rsidP="00F73E26">
      <w:pPr>
        <w:pStyle w:val="a3"/>
        <w:ind w:left="772"/>
        <w:rPr>
          <w:lang w:val="en-US"/>
        </w:rPr>
      </w:pPr>
      <w:r w:rsidRPr="00F73E26">
        <w:rPr>
          <w:lang w:val="en-US"/>
        </w:rPr>
        <w:t xml:space="preserve">This part of the abstract </w:t>
      </w:r>
      <w:r w:rsidRPr="00F73E26">
        <w:rPr>
          <w:b/>
          <w:bCs/>
          <w:lang w:val="en-US"/>
        </w:rPr>
        <w:t xml:space="preserve">can be written in the </w:t>
      </w:r>
      <w:r w:rsidRPr="00480AE8">
        <w:rPr>
          <w:b/>
          <w:bCs/>
          <w:color w:val="FF0000"/>
          <w:lang w:val="en-US"/>
        </w:rPr>
        <w:t>present or past simple tense</w:t>
      </w:r>
      <w:r w:rsidRPr="00F73E26">
        <w:rPr>
          <w:lang w:val="en-US"/>
        </w:rPr>
        <w:t xml:space="preserve">, but </w:t>
      </w:r>
      <w:r w:rsidRPr="004755B3">
        <w:rPr>
          <w:b/>
          <w:bCs/>
          <w:u w:val="single"/>
          <w:lang w:val="en-US"/>
        </w:rPr>
        <w:t>should never refer to the future</w:t>
      </w:r>
      <w:r w:rsidRPr="00F73E26">
        <w:rPr>
          <w:lang w:val="en-US"/>
        </w:rPr>
        <w:t>, as the research is already complete.</w:t>
      </w:r>
    </w:p>
    <w:p w14:paraId="21AF8ACD" w14:textId="77777777" w:rsidR="00F73E26" w:rsidRPr="00F73E26" w:rsidRDefault="00F73E26" w:rsidP="00F73E26">
      <w:pPr>
        <w:pStyle w:val="a3"/>
        <w:ind w:left="772"/>
        <w:rPr>
          <w:lang w:val="en-US"/>
        </w:rPr>
      </w:pPr>
    </w:p>
    <w:p w14:paraId="666C9BCF" w14:textId="77777777" w:rsidR="00F73E26" w:rsidRPr="00F73E26" w:rsidRDefault="00F73E26" w:rsidP="00F73E26">
      <w:pPr>
        <w:pStyle w:val="a3"/>
        <w:numPr>
          <w:ilvl w:val="1"/>
          <w:numId w:val="4"/>
        </w:numPr>
        <w:rPr>
          <w:lang w:val="en-US"/>
        </w:rPr>
      </w:pPr>
      <w:r w:rsidRPr="00F73E26">
        <w:rPr>
          <w:lang w:val="en-US"/>
        </w:rPr>
        <w:t xml:space="preserve">This study </w:t>
      </w:r>
      <w:r w:rsidRPr="004755B3">
        <w:rPr>
          <w:strike/>
          <w:color w:val="FF0000"/>
          <w:lang w:val="en-US"/>
        </w:rPr>
        <w:t>will investigate</w:t>
      </w:r>
      <w:r w:rsidRPr="00F73E26">
        <w:rPr>
          <w:color w:val="FF0000"/>
          <w:lang w:val="en-US"/>
        </w:rPr>
        <w:t xml:space="preserve"> </w:t>
      </w:r>
      <w:r w:rsidRPr="00F73E26">
        <w:rPr>
          <w:lang w:val="en-US"/>
        </w:rPr>
        <w:t>the relationship between coffee consumption and productivity.</w:t>
      </w:r>
    </w:p>
    <w:p w14:paraId="6FA23D05" w14:textId="77777777" w:rsidR="00F73E26" w:rsidRPr="00F73E26" w:rsidRDefault="00F73E26" w:rsidP="00F73E26">
      <w:pPr>
        <w:pStyle w:val="a3"/>
        <w:numPr>
          <w:ilvl w:val="0"/>
          <w:numId w:val="3"/>
        </w:numPr>
        <w:rPr>
          <w:lang w:val="en-US"/>
        </w:rPr>
      </w:pPr>
      <w:r w:rsidRPr="00F73E26">
        <w:rPr>
          <w:lang w:val="en-US"/>
        </w:rPr>
        <w:t xml:space="preserve">This study </w:t>
      </w:r>
      <w:r w:rsidRPr="00F73E26">
        <w:rPr>
          <w:b/>
          <w:bCs/>
          <w:lang w:val="en-US"/>
        </w:rPr>
        <w:t>investigates</w:t>
      </w:r>
      <w:r w:rsidRPr="00F73E26">
        <w:rPr>
          <w:lang w:val="en-US"/>
        </w:rPr>
        <w:t xml:space="preserve"> the relationship between coffee consumption and productivity.</w:t>
      </w:r>
    </w:p>
    <w:p w14:paraId="3E0BED71" w14:textId="77777777" w:rsidR="00F73E26" w:rsidRPr="004755B3" w:rsidRDefault="00F73E26" w:rsidP="004755B3">
      <w:pPr>
        <w:rPr>
          <w:b/>
          <w:bCs/>
          <w:lang w:val="en-US"/>
        </w:rPr>
      </w:pPr>
      <w:r w:rsidRPr="004755B3">
        <w:rPr>
          <w:b/>
          <w:bCs/>
          <w:lang w:val="en-US"/>
        </w:rPr>
        <w:t>Methods</w:t>
      </w:r>
    </w:p>
    <w:p w14:paraId="6AA0CF01" w14:textId="77777777" w:rsidR="00F73E26" w:rsidRPr="004755B3" w:rsidRDefault="00F73E26" w:rsidP="00F73E26">
      <w:pPr>
        <w:pStyle w:val="a3"/>
        <w:ind w:left="772"/>
        <w:rPr>
          <w:b/>
          <w:bCs/>
          <w:lang w:val="en-US"/>
        </w:rPr>
      </w:pPr>
      <w:r w:rsidRPr="00F73E26">
        <w:rPr>
          <w:lang w:val="en-US"/>
        </w:rPr>
        <w:t xml:space="preserve">Next, indicate the research methods that you used to answer your question. This part should be a straightforward description of what you did in one or two </w:t>
      </w:r>
      <w:r w:rsidRPr="00F73E26">
        <w:rPr>
          <w:lang w:val="en-US"/>
        </w:rPr>
        <w:lastRenderedPageBreak/>
        <w:t xml:space="preserve">sentences. It is usually written in the </w:t>
      </w:r>
      <w:r w:rsidRPr="004755B3">
        <w:rPr>
          <w:b/>
          <w:bCs/>
          <w:lang w:val="en-US"/>
        </w:rPr>
        <w:t>past simple tense as it refers to completed actions.</w:t>
      </w:r>
    </w:p>
    <w:p w14:paraId="36325A17" w14:textId="77777777" w:rsidR="00F73E26" w:rsidRPr="00F73E26" w:rsidRDefault="00F73E26" w:rsidP="00F73E26">
      <w:pPr>
        <w:pStyle w:val="a3"/>
        <w:ind w:left="772"/>
        <w:rPr>
          <w:lang w:val="en-US"/>
        </w:rPr>
      </w:pPr>
    </w:p>
    <w:p w14:paraId="44B70071" w14:textId="77777777" w:rsidR="00F73E26" w:rsidRPr="00F73E26" w:rsidRDefault="00F73E26" w:rsidP="004755B3">
      <w:pPr>
        <w:pStyle w:val="a3"/>
        <w:numPr>
          <w:ilvl w:val="1"/>
          <w:numId w:val="4"/>
        </w:numPr>
        <w:rPr>
          <w:lang w:val="en-US"/>
        </w:rPr>
      </w:pPr>
      <w:r w:rsidRPr="00F73E26">
        <w:rPr>
          <w:lang w:val="en-US"/>
        </w:rPr>
        <w:t xml:space="preserve">Structured interviews </w:t>
      </w:r>
      <w:r w:rsidRPr="004755B3">
        <w:rPr>
          <w:b/>
          <w:bCs/>
          <w:strike/>
          <w:color w:val="FF0000"/>
          <w:lang w:val="en-US"/>
        </w:rPr>
        <w:t>will be conducted</w:t>
      </w:r>
      <w:r w:rsidRPr="004755B3">
        <w:rPr>
          <w:color w:val="FF0000"/>
          <w:lang w:val="en-US"/>
        </w:rPr>
        <w:t xml:space="preserve"> </w:t>
      </w:r>
      <w:r w:rsidRPr="00F73E26">
        <w:rPr>
          <w:lang w:val="en-US"/>
        </w:rPr>
        <w:t>with 25 participants.</w:t>
      </w:r>
    </w:p>
    <w:p w14:paraId="3B98D1F5" w14:textId="77777777" w:rsidR="00F73E26" w:rsidRPr="00F73E26" w:rsidRDefault="00F73E26" w:rsidP="004755B3">
      <w:pPr>
        <w:pStyle w:val="a3"/>
        <w:numPr>
          <w:ilvl w:val="0"/>
          <w:numId w:val="3"/>
        </w:numPr>
        <w:rPr>
          <w:lang w:val="en-US"/>
        </w:rPr>
      </w:pPr>
      <w:r w:rsidRPr="00F73E26">
        <w:rPr>
          <w:lang w:val="en-US"/>
        </w:rPr>
        <w:t xml:space="preserve">Structured interviews </w:t>
      </w:r>
      <w:r w:rsidRPr="004755B3">
        <w:rPr>
          <w:b/>
          <w:bCs/>
          <w:lang w:val="en-US"/>
        </w:rPr>
        <w:t>were conducted</w:t>
      </w:r>
      <w:r w:rsidRPr="00F73E26">
        <w:rPr>
          <w:lang w:val="en-US"/>
        </w:rPr>
        <w:t xml:space="preserve"> with 25 participants.</w:t>
      </w:r>
    </w:p>
    <w:p w14:paraId="70BB74D9" w14:textId="77777777" w:rsidR="004755B3" w:rsidRDefault="004755B3" w:rsidP="00F73E26">
      <w:pPr>
        <w:pStyle w:val="a3"/>
        <w:ind w:left="772"/>
        <w:rPr>
          <w:lang w:val="en-US"/>
        </w:rPr>
      </w:pPr>
    </w:p>
    <w:p w14:paraId="627EA8A8" w14:textId="77777777" w:rsidR="00F73E26" w:rsidRPr="00F73E26" w:rsidRDefault="00F73E26" w:rsidP="00F73E26">
      <w:pPr>
        <w:pStyle w:val="a3"/>
        <w:ind w:left="772"/>
        <w:rPr>
          <w:lang w:val="en-US"/>
        </w:rPr>
      </w:pPr>
      <w:r w:rsidRPr="00F73E26">
        <w:rPr>
          <w:lang w:val="en-US"/>
        </w:rPr>
        <w:t>Don’t evaluate validity or obstacles here—the goal is not to give an account of the methodology’s strengths and weaknesses, but to give the reader a quick insight into the overall approach and procedures you used.</w:t>
      </w:r>
    </w:p>
    <w:p w14:paraId="301930BD" w14:textId="77777777" w:rsidR="00F73E26" w:rsidRPr="00F73E26" w:rsidRDefault="00F73E26" w:rsidP="00F73E26">
      <w:pPr>
        <w:pStyle w:val="a3"/>
        <w:ind w:left="772"/>
        <w:rPr>
          <w:lang w:val="en-US"/>
        </w:rPr>
      </w:pPr>
    </w:p>
    <w:p w14:paraId="516F983A" w14:textId="77777777" w:rsidR="00F73E26" w:rsidRPr="004755B3" w:rsidRDefault="00F73E26" w:rsidP="004755B3">
      <w:pPr>
        <w:rPr>
          <w:b/>
          <w:bCs/>
          <w:strike/>
          <w:lang w:val="en-US"/>
        </w:rPr>
      </w:pPr>
      <w:r w:rsidRPr="004755B3">
        <w:rPr>
          <w:b/>
          <w:bCs/>
          <w:lang w:val="en-US"/>
        </w:rPr>
        <w:t>Results</w:t>
      </w:r>
    </w:p>
    <w:p w14:paraId="412FD38B" w14:textId="77777777" w:rsidR="00F73E26" w:rsidRPr="004755B3" w:rsidRDefault="00F73E26" w:rsidP="00F73E26">
      <w:pPr>
        <w:pStyle w:val="a3"/>
        <w:ind w:left="772"/>
        <w:rPr>
          <w:b/>
          <w:bCs/>
          <w:lang w:val="en-US"/>
        </w:rPr>
      </w:pPr>
      <w:r w:rsidRPr="00F73E26">
        <w:rPr>
          <w:lang w:val="en-US"/>
        </w:rPr>
        <w:t xml:space="preserve">Next, summarize the main research results. This part of the abstract can be </w:t>
      </w:r>
      <w:r w:rsidRPr="004755B3">
        <w:rPr>
          <w:b/>
          <w:bCs/>
          <w:lang w:val="en-US"/>
        </w:rPr>
        <w:t>in the present or past simple tense.</w:t>
      </w:r>
    </w:p>
    <w:p w14:paraId="62D3599B" w14:textId="77777777" w:rsidR="00F73E26" w:rsidRPr="00F73E26" w:rsidRDefault="00F73E26" w:rsidP="00F73E26">
      <w:pPr>
        <w:pStyle w:val="a3"/>
        <w:ind w:left="772"/>
        <w:rPr>
          <w:lang w:val="en-US"/>
        </w:rPr>
      </w:pPr>
    </w:p>
    <w:p w14:paraId="61216E8A" w14:textId="77777777" w:rsidR="00F73E26" w:rsidRPr="00F73E26" w:rsidRDefault="00F73E26" w:rsidP="004755B3">
      <w:pPr>
        <w:pStyle w:val="a3"/>
        <w:numPr>
          <w:ilvl w:val="1"/>
          <w:numId w:val="4"/>
        </w:numPr>
        <w:rPr>
          <w:lang w:val="en-US"/>
        </w:rPr>
      </w:pPr>
      <w:r w:rsidRPr="00F73E26">
        <w:rPr>
          <w:lang w:val="en-US"/>
        </w:rPr>
        <w:t xml:space="preserve">Our analysis </w:t>
      </w:r>
      <w:r w:rsidRPr="004755B3">
        <w:rPr>
          <w:strike/>
          <w:color w:val="FF0000"/>
          <w:lang w:val="en-US"/>
        </w:rPr>
        <w:t>has</w:t>
      </w:r>
      <w:r w:rsidRPr="004755B3">
        <w:rPr>
          <w:color w:val="FF0000"/>
          <w:lang w:val="en-US"/>
        </w:rPr>
        <w:t xml:space="preserve"> </w:t>
      </w:r>
      <w:r w:rsidRPr="004755B3">
        <w:rPr>
          <w:strike/>
          <w:color w:val="FF0000"/>
          <w:lang w:val="en-US"/>
        </w:rPr>
        <w:t>shown</w:t>
      </w:r>
      <w:r w:rsidRPr="004755B3">
        <w:rPr>
          <w:color w:val="FF0000"/>
          <w:lang w:val="en-US"/>
        </w:rPr>
        <w:t xml:space="preserve"> </w:t>
      </w:r>
      <w:r w:rsidRPr="00F73E26">
        <w:rPr>
          <w:lang w:val="en-US"/>
        </w:rPr>
        <w:t>a strong correlation between coffee consumption and productivity.</w:t>
      </w:r>
    </w:p>
    <w:p w14:paraId="5A9A9F2A" w14:textId="77777777" w:rsidR="00F73E26" w:rsidRPr="00F73E26" w:rsidRDefault="00F73E26" w:rsidP="004755B3">
      <w:pPr>
        <w:pStyle w:val="a3"/>
        <w:numPr>
          <w:ilvl w:val="0"/>
          <w:numId w:val="3"/>
        </w:numPr>
        <w:rPr>
          <w:lang w:val="en-US"/>
        </w:rPr>
      </w:pPr>
      <w:r w:rsidRPr="00F73E26">
        <w:rPr>
          <w:lang w:val="en-US"/>
        </w:rPr>
        <w:t xml:space="preserve">Our analysis </w:t>
      </w:r>
      <w:r w:rsidRPr="004755B3">
        <w:rPr>
          <w:b/>
          <w:bCs/>
          <w:lang w:val="en-US"/>
        </w:rPr>
        <w:t>shows</w:t>
      </w:r>
      <w:r w:rsidRPr="00F73E26">
        <w:rPr>
          <w:lang w:val="en-US"/>
        </w:rPr>
        <w:t xml:space="preserve"> a strong correlation between coffee consumption and productivity.</w:t>
      </w:r>
    </w:p>
    <w:p w14:paraId="78D8F1D6" w14:textId="77777777" w:rsidR="00F73E26" w:rsidRPr="00F73E26" w:rsidRDefault="00F73E26" w:rsidP="004755B3">
      <w:pPr>
        <w:pStyle w:val="a3"/>
        <w:numPr>
          <w:ilvl w:val="0"/>
          <w:numId w:val="3"/>
        </w:numPr>
        <w:rPr>
          <w:lang w:val="en-US"/>
        </w:rPr>
      </w:pPr>
      <w:r w:rsidRPr="00F73E26">
        <w:rPr>
          <w:lang w:val="en-US"/>
        </w:rPr>
        <w:t xml:space="preserve">Our analysis </w:t>
      </w:r>
      <w:r w:rsidRPr="004755B3">
        <w:rPr>
          <w:b/>
          <w:bCs/>
          <w:lang w:val="en-US"/>
        </w:rPr>
        <w:t>showed</w:t>
      </w:r>
      <w:r w:rsidRPr="00F73E26">
        <w:rPr>
          <w:lang w:val="en-US"/>
        </w:rPr>
        <w:t xml:space="preserve"> a strong correlation between coffee consumption and productivity.</w:t>
      </w:r>
    </w:p>
    <w:p w14:paraId="35C287F1" w14:textId="77777777" w:rsidR="00F73E26" w:rsidRPr="00F73E26" w:rsidRDefault="00F73E26" w:rsidP="00F73E26">
      <w:pPr>
        <w:pStyle w:val="a3"/>
        <w:ind w:left="772"/>
        <w:rPr>
          <w:lang w:val="en-US"/>
        </w:rPr>
      </w:pPr>
      <w:r w:rsidRPr="00F73E26">
        <w:rPr>
          <w:lang w:val="en-US"/>
        </w:rPr>
        <w:t>Depending on how long and complex your research is, you may not be able to include all results here. Try to highlight only the most important findings that will allow the reader to understand your conclusions.</w:t>
      </w:r>
    </w:p>
    <w:p w14:paraId="02E6034B" w14:textId="77777777" w:rsidR="00F73E26" w:rsidRPr="00F73E26" w:rsidRDefault="00F73E26" w:rsidP="00F73E26">
      <w:pPr>
        <w:pStyle w:val="a3"/>
        <w:ind w:left="772"/>
        <w:rPr>
          <w:lang w:val="en-US"/>
        </w:rPr>
      </w:pPr>
    </w:p>
    <w:p w14:paraId="4D190673" w14:textId="77777777" w:rsidR="00F73E26" w:rsidRPr="004755B3" w:rsidRDefault="00F73E26" w:rsidP="004755B3">
      <w:pPr>
        <w:rPr>
          <w:b/>
          <w:bCs/>
          <w:lang w:val="en-US"/>
        </w:rPr>
      </w:pPr>
      <w:r w:rsidRPr="004755B3">
        <w:rPr>
          <w:b/>
          <w:bCs/>
          <w:lang w:val="en-US"/>
        </w:rPr>
        <w:t>Conclusion</w:t>
      </w:r>
    </w:p>
    <w:p w14:paraId="54193814" w14:textId="77777777" w:rsidR="00F73E26" w:rsidRPr="004755B3" w:rsidRDefault="00F73E26" w:rsidP="00F73E26">
      <w:pPr>
        <w:pStyle w:val="a3"/>
        <w:ind w:left="772"/>
        <w:rPr>
          <w:b/>
          <w:bCs/>
          <w:u w:val="single"/>
          <w:lang w:val="en-US"/>
        </w:rPr>
      </w:pPr>
      <w:r w:rsidRPr="004755B3">
        <w:rPr>
          <w:lang w:val="en-US"/>
        </w:rPr>
        <w:t>Finally, state the</w:t>
      </w:r>
      <w:r w:rsidRPr="00F73E26">
        <w:rPr>
          <w:lang w:val="en-US"/>
        </w:rPr>
        <w:t xml:space="preserve"> main conclusions of your research: what is your answer to the problem or question? The reader should finish with a clear understanding of the central point that your research has proved or argued. </w:t>
      </w:r>
      <w:r w:rsidRPr="004755B3">
        <w:rPr>
          <w:b/>
          <w:bCs/>
          <w:u w:val="single"/>
          <w:lang w:val="en-US"/>
        </w:rPr>
        <w:t>Conclusions are usually written in the present simple tense.</w:t>
      </w:r>
    </w:p>
    <w:p w14:paraId="668940FD" w14:textId="77777777" w:rsidR="00F73E26" w:rsidRPr="00F73E26" w:rsidRDefault="00F73E26" w:rsidP="00F73E26">
      <w:pPr>
        <w:pStyle w:val="a3"/>
        <w:ind w:left="772"/>
        <w:rPr>
          <w:lang w:val="en-US"/>
        </w:rPr>
      </w:pPr>
    </w:p>
    <w:p w14:paraId="3A8F0F10" w14:textId="77777777" w:rsidR="00F73E26" w:rsidRPr="00F73E26" w:rsidRDefault="00F73E26" w:rsidP="004755B3">
      <w:pPr>
        <w:pStyle w:val="a3"/>
        <w:numPr>
          <w:ilvl w:val="1"/>
          <w:numId w:val="4"/>
        </w:numPr>
        <w:rPr>
          <w:lang w:val="en-US"/>
        </w:rPr>
      </w:pPr>
      <w:r w:rsidRPr="00F73E26">
        <w:rPr>
          <w:lang w:val="en-US"/>
        </w:rPr>
        <w:t xml:space="preserve">We </w:t>
      </w:r>
      <w:r w:rsidRPr="004755B3">
        <w:rPr>
          <w:strike/>
          <w:color w:val="FF0000"/>
          <w:lang w:val="en-US"/>
        </w:rPr>
        <w:t xml:space="preserve">concluded </w:t>
      </w:r>
      <w:r w:rsidRPr="00F73E26">
        <w:rPr>
          <w:lang w:val="en-US"/>
        </w:rPr>
        <w:t>that coffee consumption increases productivity.</w:t>
      </w:r>
    </w:p>
    <w:p w14:paraId="1D41BAE5" w14:textId="77777777" w:rsidR="00F73E26" w:rsidRPr="00F73E26" w:rsidRDefault="00F73E26" w:rsidP="004755B3">
      <w:pPr>
        <w:pStyle w:val="a3"/>
        <w:numPr>
          <w:ilvl w:val="0"/>
          <w:numId w:val="5"/>
        </w:numPr>
        <w:rPr>
          <w:lang w:val="en-US"/>
        </w:rPr>
      </w:pPr>
      <w:r w:rsidRPr="00F73E26">
        <w:rPr>
          <w:lang w:val="en-US"/>
        </w:rPr>
        <w:t xml:space="preserve">We </w:t>
      </w:r>
      <w:r w:rsidRPr="004755B3">
        <w:rPr>
          <w:b/>
          <w:bCs/>
          <w:lang w:val="en-US"/>
        </w:rPr>
        <w:t>conclude</w:t>
      </w:r>
      <w:r w:rsidRPr="00F73E26">
        <w:rPr>
          <w:lang w:val="en-US"/>
        </w:rPr>
        <w:t xml:space="preserve"> that coffee consumption increases productivity.</w:t>
      </w:r>
    </w:p>
    <w:p w14:paraId="7DABB41C" w14:textId="77777777" w:rsidR="004755B3" w:rsidRDefault="004755B3" w:rsidP="00F73E26">
      <w:pPr>
        <w:pStyle w:val="a3"/>
        <w:ind w:left="772"/>
        <w:rPr>
          <w:lang w:val="en-US"/>
        </w:rPr>
      </w:pPr>
    </w:p>
    <w:p w14:paraId="3F299CF8" w14:textId="77777777" w:rsidR="00F73E26" w:rsidRPr="00F73E26" w:rsidRDefault="00F73E26" w:rsidP="00F73E26">
      <w:pPr>
        <w:pStyle w:val="a3"/>
        <w:ind w:left="772"/>
        <w:rPr>
          <w:lang w:val="en-US"/>
        </w:rPr>
      </w:pPr>
      <w:r w:rsidRPr="00F73E26">
        <w:rPr>
          <w:lang w:val="en-US"/>
        </w:rPr>
        <w:t>If there are important limitations to your research (for example, related to your sample size or methods), you should mention them briefly in the abstract. This allows the reader to accurately assess the credibility and generalizability of your research.</w:t>
      </w:r>
    </w:p>
    <w:p w14:paraId="3A77A73E" w14:textId="77777777" w:rsidR="00F73E26" w:rsidRPr="00F73E26" w:rsidRDefault="00F73E26" w:rsidP="00F73E26">
      <w:pPr>
        <w:pStyle w:val="a3"/>
        <w:ind w:left="772"/>
        <w:rPr>
          <w:lang w:val="en-US"/>
        </w:rPr>
      </w:pPr>
    </w:p>
    <w:p w14:paraId="1B57C480" w14:textId="77777777" w:rsidR="00F73E26" w:rsidRPr="00F73E26" w:rsidRDefault="00F73E26" w:rsidP="00F73E26">
      <w:pPr>
        <w:pStyle w:val="a3"/>
        <w:ind w:left="772"/>
        <w:rPr>
          <w:lang w:val="en-US"/>
        </w:rPr>
      </w:pPr>
      <w:r w:rsidRPr="00F73E26">
        <w:rPr>
          <w:lang w:val="en-US"/>
        </w:rPr>
        <w:t>If your aim was to solve a practical problem, the conclusions might include recommendations for implementation. If relevant, you can briefly make suggestions for further research.</w:t>
      </w:r>
    </w:p>
    <w:p w14:paraId="111A2736" w14:textId="77777777" w:rsidR="00F73E26" w:rsidRPr="00F73E26" w:rsidRDefault="00F73E26" w:rsidP="00F73E26">
      <w:pPr>
        <w:pStyle w:val="a3"/>
        <w:ind w:left="772"/>
        <w:rPr>
          <w:lang w:val="en-US"/>
        </w:rPr>
      </w:pPr>
    </w:p>
    <w:p w14:paraId="335F0BC0" w14:textId="77777777" w:rsidR="00F73E26" w:rsidRPr="004755B3" w:rsidRDefault="00F73E26" w:rsidP="004755B3">
      <w:pPr>
        <w:rPr>
          <w:b/>
          <w:bCs/>
          <w:lang w:val="en-US"/>
        </w:rPr>
      </w:pPr>
      <w:r w:rsidRPr="004755B3">
        <w:rPr>
          <w:b/>
          <w:bCs/>
          <w:lang w:val="en-US"/>
        </w:rPr>
        <w:t>Keywords</w:t>
      </w:r>
    </w:p>
    <w:p w14:paraId="60528304" w14:textId="77777777" w:rsidR="00F73E26" w:rsidRDefault="00F73E26" w:rsidP="00F73E26">
      <w:pPr>
        <w:pStyle w:val="a3"/>
        <w:ind w:left="772"/>
        <w:rPr>
          <w:b/>
          <w:bCs/>
          <w:u w:val="single"/>
          <w:lang w:val="en-US"/>
        </w:rPr>
      </w:pPr>
      <w:r w:rsidRPr="00F73E26">
        <w:rPr>
          <w:lang w:val="en-US"/>
        </w:rPr>
        <w:lastRenderedPageBreak/>
        <w:t xml:space="preserve">If your paper will be published, you might have to add a list of keywords at the end of the abstract. </w:t>
      </w:r>
      <w:r w:rsidRPr="004755B3">
        <w:rPr>
          <w:b/>
          <w:bCs/>
          <w:u w:val="single"/>
          <w:lang w:val="en-US"/>
        </w:rPr>
        <w:t>These keywords should reference the most important elements of the research to help potential readers find your paper during their own literature searches.</w:t>
      </w:r>
    </w:p>
    <w:p w14:paraId="5879081E" w14:textId="77777777" w:rsidR="004755B3" w:rsidRDefault="004755B3" w:rsidP="00F73E26">
      <w:pPr>
        <w:pStyle w:val="a3"/>
        <w:ind w:left="772"/>
        <w:rPr>
          <w:b/>
          <w:bCs/>
          <w:u w:val="single"/>
          <w:lang w:val="en-US"/>
        </w:rPr>
      </w:pPr>
    </w:p>
    <w:p w14:paraId="363954AB" w14:textId="77777777" w:rsidR="004755B3" w:rsidRPr="00DA6330" w:rsidRDefault="004755B3" w:rsidP="00DA6330">
      <w:pPr>
        <w:jc w:val="center"/>
        <w:rPr>
          <w:b/>
          <w:bCs/>
          <w:sz w:val="32"/>
          <w:szCs w:val="32"/>
          <w:lang w:val="en-US"/>
        </w:rPr>
      </w:pPr>
      <w:r w:rsidRPr="00DA6330">
        <w:rPr>
          <w:b/>
          <w:bCs/>
          <w:sz w:val="32"/>
          <w:szCs w:val="32"/>
          <w:lang w:val="en-US"/>
        </w:rPr>
        <w:t>Tips for writing a good abstract</w:t>
      </w:r>
    </w:p>
    <w:p w14:paraId="507201EE" w14:textId="77777777" w:rsidR="004755B3" w:rsidRPr="004755B3" w:rsidRDefault="004755B3" w:rsidP="004755B3">
      <w:pPr>
        <w:pStyle w:val="a3"/>
        <w:ind w:left="772"/>
        <w:rPr>
          <w:lang w:val="en-US"/>
        </w:rPr>
      </w:pPr>
      <w:r w:rsidRPr="004755B3">
        <w:rPr>
          <w:b/>
          <w:bCs/>
          <w:lang w:val="en-US"/>
        </w:rPr>
        <w:t xml:space="preserve">It can be a real challenge </w:t>
      </w:r>
      <w:r w:rsidRPr="004755B3">
        <w:rPr>
          <w:lang w:val="en-US"/>
        </w:rPr>
        <w:t xml:space="preserve">to condense your whole dissertation into just a couple of hundred words, but </w:t>
      </w:r>
      <w:r w:rsidRPr="004755B3">
        <w:rPr>
          <w:b/>
          <w:bCs/>
          <w:lang w:val="en-US"/>
        </w:rPr>
        <w:t>the abstract will be the first</w:t>
      </w:r>
      <w:r w:rsidRPr="004755B3">
        <w:rPr>
          <w:lang w:val="en-US"/>
        </w:rPr>
        <w:t xml:space="preserve"> (</w:t>
      </w:r>
      <w:r w:rsidRPr="004755B3">
        <w:rPr>
          <w:b/>
          <w:bCs/>
          <w:lang w:val="en-US"/>
        </w:rPr>
        <w:t>and sometimes only</w:t>
      </w:r>
      <w:r w:rsidRPr="004755B3">
        <w:rPr>
          <w:lang w:val="en-US"/>
        </w:rPr>
        <w:t>) part that people read, so it’s important to get it right. These strategies can help you get started.</w:t>
      </w:r>
    </w:p>
    <w:p w14:paraId="40C0F12F" w14:textId="77777777" w:rsidR="004755B3" w:rsidRPr="004755B3" w:rsidRDefault="004755B3" w:rsidP="004755B3">
      <w:pPr>
        <w:pStyle w:val="a3"/>
        <w:ind w:left="772"/>
        <w:rPr>
          <w:lang w:val="en-US"/>
        </w:rPr>
      </w:pPr>
    </w:p>
    <w:p w14:paraId="44F17D3A" w14:textId="77777777" w:rsidR="004755B3" w:rsidRPr="00E36445" w:rsidRDefault="004755B3" w:rsidP="00E36445">
      <w:pPr>
        <w:rPr>
          <w:b/>
          <w:bCs/>
          <w:lang w:val="en-US"/>
        </w:rPr>
      </w:pPr>
      <w:r w:rsidRPr="00E36445">
        <w:rPr>
          <w:b/>
          <w:bCs/>
          <w:lang w:val="en-US"/>
        </w:rPr>
        <w:t>Reverse outline</w:t>
      </w:r>
    </w:p>
    <w:p w14:paraId="7F5DFC26" w14:textId="77777777" w:rsidR="004755B3" w:rsidRPr="004755B3" w:rsidRDefault="004755B3" w:rsidP="004755B3">
      <w:pPr>
        <w:pStyle w:val="a3"/>
        <w:ind w:left="772"/>
        <w:rPr>
          <w:lang w:val="en-US"/>
        </w:rPr>
      </w:pPr>
      <w:r w:rsidRPr="004755B3">
        <w:rPr>
          <w:lang w:val="en-US"/>
        </w:rPr>
        <w:t>Not all abstracts will contain precisely the same elements. If your research has a different structure (for example, a humanities dissertation that builds an argument through thematic chapters), you can write your abstract through a process of reverse outlining.</w:t>
      </w:r>
    </w:p>
    <w:p w14:paraId="539F3517" w14:textId="77777777" w:rsidR="004755B3" w:rsidRPr="004755B3" w:rsidRDefault="004755B3" w:rsidP="004755B3">
      <w:pPr>
        <w:pStyle w:val="a3"/>
        <w:ind w:left="772"/>
        <w:rPr>
          <w:lang w:val="en-US"/>
        </w:rPr>
      </w:pPr>
    </w:p>
    <w:p w14:paraId="1DC493CA" w14:textId="77777777" w:rsidR="004755B3" w:rsidRPr="004755B3" w:rsidRDefault="004755B3" w:rsidP="004755B3">
      <w:pPr>
        <w:pStyle w:val="a3"/>
        <w:ind w:left="772"/>
        <w:rPr>
          <w:lang w:val="en-US"/>
        </w:rPr>
      </w:pPr>
      <w:r w:rsidRPr="004755B3">
        <w:rPr>
          <w:lang w:val="en-US"/>
        </w:rPr>
        <w:t xml:space="preserve">For each chapter or section, </w:t>
      </w:r>
      <w:r w:rsidRPr="00E36445">
        <w:rPr>
          <w:b/>
          <w:bCs/>
          <w:lang w:val="en-US"/>
        </w:rPr>
        <w:t>list keywords</w:t>
      </w:r>
      <w:r w:rsidRPr="004755B3">
        <w:rPr>
          <w:lang w:val="en-US"/>
        </w:rPr>
        <w:t xml:space="preserve"> and </w:t>
      </w:r>
      <w:r w:rsidRPr="00E36445">
        <w:rPr>
          <w:b/>
          <w:bCs/>
          <w:lang w:val="en-US"/>
        </w:rPr>
        <w:t>draft 1-2 sentences that summarize the central point or argument.</w:t>
      </w:r>
      <w:r w:rsidRPr="004755B3">
        <w:rPr>
          <w:lang w:val="en-US"/>
        </w:rPr>
        <w:t xml:space="preserve"> This will give you a framework of your abstract’s structure. Next, revise the sentences to make connections and show how the argument develops.</w:t>
      </w:r>
    </w:p>
    <w:p w14:paraId="19667D75" w14:textId="77777777" w:rsidR="004755B3" w:rsidRPr="004755B3" w:rsidRDefault="004755B3" w:rsidP="004755B3">
      <w:pPr>
        <w:pStyle w:val="a3"/>
        <w:ind w:left="772"/>
        <w:rPr>
          <w:lang w:val="en-US"/>
        </w:rPr>
      </w:pPr>
    </w:p>
    <w:p w14:paraId="0BE7B983" w14:textId="77777777" w:rsidR="004755B3" w:rsidRPr="004755B3" w:rsidRDefault="004755B3" w:rsidP="004755B3">
      <w:pPr>
        <w:pStyle w:val="a3"/>
        <w:ind w:left="772"/>
        <w:rPr>
          <w:lang w:val="en-US"/>
        </w:rPr>
      </w:pPr>
      <w:r w:rsidRPr="004755B3">
        <w:rPr>
          <w:lang w:val="en-US"/>
        </w:rPr>
        <w:t>The abstract should tell a condensed version of the whole story, and it should only include information that can be found in the main text. Reread your abstract to make sure it gives a clear summary of your overall argument.</w:t>
      </w:r>
    </w:p>
    <w:p w14:paraId="53C49F6B" w14:textId="77777777" w:rsidR="004755B3" w:rsidRPr="004755B3" w:rsidRDefault="004755B3" w:rsidP="004755B3">
      <w:pPr>
        <w:pStyle w:val="a3"/>
        <w:ind w:left="772"/>
        <w:rPr>
          <w:lang w:val="en-US"/>
        </w:rPr>
      </w:pPr>
    </w:p>
    <w:p w14:paraId="3924BAFE" w14:textId="77777777" w:rsidR="004755B3" w:rsidRPr="00E36445" w:rsidRDefault="004755B3" w:rsidP="00E36445">
      <w:pPr>
        <w:rPr>
          <w:b/>
          <w:bCs/>
          <w:lang w:val="en-US"/>
        </w:rPr>
      </w:pPr>
      <w:r w:rsidRPr="00E36445">
        <w:rPr>
          <w:b/>
          <w:bCs/>
          <w:lang w:val="en-US"/>
        </w:rPr>
        <w:t>Read other abstracts</w:t>
      </w:r>
    </w:p>
    <w:p w14:paraId="5126640F" w14:textId="77777777" w:rsidR="004755B3" w:rsidRPr="004755B3" w:rsidRDefault="004755B3" w:rsidP="004755B3">
      <w:pPr>
        <w:pStyle w:val="a3"/>
        <w:ind w:left="772"/>
        <w:rPr>
          <w:lang w:val="en-US"/>
        </w:rPr>
      </w:pPr>
      <w:r w:rsidRPr="004755B3">
        <w:rPr>
          <w:lang w:val="en-US"/>
        </w:rPr>
        <w:t>The best way to learn the conventions of writing an abstract in your discipline is to read other people’s. You probably already read lots of journal article abstracts while conducting your literature review—try using them as a framework for structure and style.</w:t>
      </w:r>
    </w:p>
    <w:p w14:paraId="48D97FB8" w14:textId="77777777" w:rsidR="004755B3" w:rsidRPr="004755B3" w:rsidRDefault="004755B3" w:rsidP="004755B3">
      <w:pPr>
        <w:pStyle w:val="a3"/>
        <w:ind w:left="772"/>
        <w:rPr>
          <w:lang w:val="en-US"/>
        </w:rPr>
      </w:pPr>
    </w:p>
    <w:p w14:paraId="5B05A1BD" w14:textId="77777777" w:rsidR="004755B3" w:rsidRPr="004755B3" w:rsidRDefault="004755B3" w:rsidP="004755B3">
      <w:pPr>
        <w:pStyle w:val="a3"/>
        <w:ind w:left="772"/>
        <w:rPr>
          <w:lang w:val="en-US"/>
        </w:rPr>
      </w:pPr>
      <w:r w:rsidRPr="004755B3">
        <w:rPr>
          <w:lang w:val="en-US"/>
        </w:rPr>
        <w:t>You can also find lots of dissertation abstract examples in thesis and dissertation databases.</w:t>
      </w:r>
    </w:p>
    <w:p w14:paraId="021ABF15" w14:textId="77777777" w:rsidR="004755B3" w:rsidRPr="004755B3" w:rsidRDefault="004755B3" w:rsidP="004755B3">
      <w:pPr>
        <w:pStyle w:val="a3"/>
        <w:ind w:left="772"/>
        <w:rPr>
          <w:lang w:val="en-US"/>
        </w:rPr>
      </w:pPr>
    </w:p>
    <w:p w14:paraId="57213FED" w14:textId="77777777" w:rsidR="004755B3" w:rsidRPr="00E36445" w:rsidRDefault="004755B3" w:rsidP="00E36445">
      <w:pPr>
        <w:rPr>
          <w:b/>
          <w:bCs/>
          <w:lang w:val="en-US"/>
        </w:rPr>
      </w:pPr>
      <w:r w:rsidRPr="00E36445">
        <w:rPr>
          <w:b/>
          <w:bCs/>
          <w:lang w:val="en-US"/>
        </w:rPr>
        <w:t>Write clearly and concisely</w:t>
      </w:r>
    </w:p>
    <w:p w14:paraId="319E42E3" w14:textId="77777777" w:rsidR="004755B3" w:rsidRPr="004755B3" w:rsidRDefault="004755B3" w:rsidP="004755B3">
      <w:pPr>
        <w:pStyle w:val="a3"/>
        <w:ind w:left="772"/>
        <w:rPr>
          <w:lang w:val="en-US"/>
        </w:rPr>
      </w:pPr>
      <w:r w:rsidRPr="004755B3">
        <w:rPr>
          <w:lang w:val="en-US"/>
        </w:rPr>
        <w:t>A good abstract is short but impactful, so make sure every word counts. Each sentence should clearly communicate one main point.</w:t>
      </w:r>
    </w:p>
    <w:p w14:paraId="1F78DC81" w14:textId="77777777" w:rsidR="004755B3" w:rsidRPr="004755B3" w:rsidRDefault="004755B3" w:rsidP="004755B3">
      <w:pPr>
        <w:pStyle w:val="a3"/>
        <w:ind w:left="772"/>
        <w:rPr>
          <w:lang w:val="en-US"/>
        </w:rPr>
      </w:pPr>
    </w:p>
    <w:p w14:paraId="7AAFF2C3" w14:textId="77777777" w:rsidR="004755B3" w:rsidRPr="004755B3" w:rsidRDefault="004755B3" w:rsidP="004755B3">
      <w:pPr>
        <w:pStyle w:val="a3"/>
        <w:ind w:left="772"/>
        <w:rPr>
          <w:lang w:val="en-US"/>
        </w:rPr>
      </w:pPr>
      <w:r w:rsidRPr="004755B3">
        <w:rPr>
          <w:lang w:val="en-US"/>
        </w:rPr>
        <w:t>Avoid unnecessary filler words, and avoid obscure jargon—the abstract should be understandable to readers who are not familiar with your topic.</w:t>
      </w:r>
    </w:p>
    <w:p w14:paraId="4B0121FE" w14:textId="77777777" w:rsidR="004755B3" w:rsidRPr="004755B3" w:rsidRDefault="004755B3" w:rsidP="004755B3">
      <w:pPr>
        <w:pStyle w:val="a3"/>
        <w:ind w:left="772"/>
        <w:rPr>
          <w:lang w:val="en-US"/>
        </w:rPr>
      </w:pPr>
    </w:p>
    <w:p w14:paraId="0581F08F" w14:textId="77777777" w:rsidR="004755B3" w:rsidRPr="00E36445" w:rsidRDefault="004755B3" w:rsidP="00E36445">
      <w:pPr>
        <w:rPr>
          <w:b/>
          <w:bCs/>
          <w:lang w:val="en-US"/>
        </w:rPr>
      </w:pPr>
      <w:r w:rsidRPr="00E36445">
        <w:rPr>
          <w:b/>
          <w:bCs/>
          <w:lang w:val="en-US"/>
        </w:rPr>
        <w:lastRenderedPageBreak/>
        <w:t>Focus on your own research</w:t>
      </w:r>
    </w:p>
    <w:p w14:paraId="64F644E9" w14:textId="77777777" w:rsidR="004755B3" w:rsidRPr="004755B3" w:rsidRDefault="004755B3" w:rsidP="004755B3">
      <w:pPr>
        <w:pStyle w:val="a3"/>
        <w:ind w:left="772"/>
        <w:rPr>
          <w:lang w:val="en-US"/>
        </w:rPr>
      </w:pPr>
      <w:r w:rsidRPr="004755B3">
        <w:rPr>
          <w:lang w:val="en-US"/>
        </w:rPr>
        <w:t>The purpose of the abstract is to report the original contributions of your research, so avoid discussion of others’ work, even if you address it at length in the main text.</w:t>
      </w:r>
    </w:p>
    <w:p w14:paraId="56BE89DE" w14:textId="77777777" w:rsidR="004755B3" w:rsidRPr="004755B3" w:rsidRDefault="004755B3" w:rsidP="004755B3">
      <w:pPr>
        <w:pStyle w:val="a3"/>
        <w:ind w:left="772"/>
        <w:rPr>
          <w:lang w:val="en-US"/>
        </w:rPr>
      </w:pPr>
    </w:p>
    <w:p w14:paraId="66BBE0B7" w14:textId="77777777" w:rsidR="004755B3" w:rsidRPr="004755B3" w:rsidRDefault="004755B3" w:rsidP="004755B3">
      <w:pPr>
        <w:pStyle w:val="a3"/>
        <w:ind w:left="772"/>
        <w:rPr>
          <w:lang w:val="en-US"/>
        </w:rPr>
      </w:pPr>
      <w:r w:rsidRPr="004755B3">
        <w:rPr>
          <w:lang w:val="en-US"/>
        </w:rPr>
        <w:t xml:space="preserve">You might include a sentence or two summarizing the scholarly background to situate your research and show its relevance to a broader debate, but there’s no need to mention specific publications. </w:t>
      </w:r>
      <w:r w:rsidRPr="00E36445">
        <w:rPr>
          <w:b/>
          <w:bCs/>
          <w:lang w:val="en-US"/>
        </w:rPr>
        <w:t xml:space="preserve">Don’t include citations in an abstract unless absolutely necessary </w:t>
      </w:r>
      <w:r w:rsidRPr="004755B3">
        <w:rPr>
          <w:lang w:val="en-US"/>
        </w:rPr>
        <w:t>(for example, if your research responds directly to another study or revolves around one key theorist).</w:t>
      </w:r>
    </w:p>
    <w:p w14:paraId="50A8A8DE" w14:textId="77777777" w:rsidR="004755B3" w:rsidRPr="004755B3" w:rsidRDefault="004755B3" w:rsidP="004755B3">
      <w:pPr>
        <w:pStyle w:val="a3"/>
        <w:ind w:left="772"/>
        <w:rPr>
          <w:lang w:val="en-US"/>
        </w:rPr>
      </w:pPr>
    </w:p>
    <w:p w14:paraId="71632510" w14:textId="77777777" w:rsidR="004755B3" w:rsidRPr="00E36445" w:rsidRDefault="004755B3" w:rsidP="00E36445">
      <w:pPr>
        <w:rPr>
          <w:b/>
          <w:bCs/>
          <w:lang w:val="en-US"/>
        </w:rPr>
      </w:pPr>
      <w:r w:rsidRPr="00E36445">
        <w:rPr>
          <w:b/>
          <w:bCs/>
          <w:lang w:val="en-US"/>
        </w:rPr>
        <w:t>Check your formatting</w:t>
      </w:r>
    </w:p>
    <w:p w14:paraId="0391BD8B" w14:textId="77777777" w:rsidR="004755B3" w:rsidRPr="004755B3" w:rsidRDefault="004755B3" w:rsidP="004755B3">
      <w:pPr>
        <w:pStyle w:val="a3"/>
        <w:ind w:left="772"/>
        <w:rPr>
          <w:lang w:val="en-US"/>
        </w:rPr>
      </w:pPr>
      <w:r w:rsidRPr="004755B3">
        <w:rPr>
          <w:lang w:val="en-US"/>
        </w:rPr>
        <w:t>If you are writing a thesis or dissertation or submitting to a journal, there are often specific formatting requirements for the abstract—make sure to check the guidelines and format your work correctly. For APA research papers you can follow the APA abstract format.</w:t>
      </w:r>
    </w:p>
    <w:p w14:paraId="0921322D" w14:textId="77777777" w:rsidR="004755B3" w:rsidRPr="004755B3" w:rsidRDefault="004755B3" w:rsidP="004755B3">
      <w:pPr>
        <w:pStyle w:val="a3"/>
        <w:ind w:left="772"/>
        <w:rPr>
          <w:lang w:val="en-US"/>
        </w:rPr>
      </w:pPr>
    </w:p>
    <w:p w14:paraId="598E900F" w14:textId="77777777" w:rsidR="004755B3" w:rsidRPr="004755B3" w:rsidRDefault="004755B3" w:rsidP="004755B3">
      <w:pPr>
        <w:pStyle w:val="a3"/>
        <w:ind w:left="772"/>
        <w:rPr>
          <w:lang w:val="en-US"/>
        </w:rPr>
      </w:pPr>
      <w:r w:rsidRPr="004755B3">
        <w:rPr>
          <w:lang w:val="en-US"/>
        </w:rPr>
        <w:t>Always stick to the word limit. If you have not been given any guidelines on the length of the abstract, write no more than one double-spaced page.</w:t>
      </w:r>
    </w:p>
    <w:p w14:paraId="4D3973A1" w14:textId="77777777" w:rsidR="004755B3" w:rsidRDefault="004755B3" w:rsidP="00F73E26">
      <w:pPr>
        <w:pStyle w:val="a3"/>
        <w:ind w:left="772"/>
        <w:rPr>
          <w:lang w:val="en-US"/>
        </w:rPr>
      </w:pPr>
    </w:p>
    <w:p w14:paraId="3015BBB5" w14:textId="77777777" w:rsidR="00E36445" w:rsidRDefault="00E36445" w:rsidP="00E36445">
      <w:pPr>
        <w:pStyle w:val="a3"/>
        <w:ind w:left="772"/>
        <w:jc w:val="center"/>
        <w:rPr>
          <w:b/>
          <w:bCs/>
          <w:sz w:val="36"/>
          <w:szCs w:val="36"/>
          <w:lang w:val="en-US"/>
        </w:rPr>
      </w:pPr>
      <w:r w:rsidRPr="00E36445">
        <w:rPr>
          <w:b/>
          <w:bCs/>
          <w:sz w:val="36"/>
          <w:szCs w:val="36"/>
          <w:lang w:val="en-US"/>
        </w:rPr>
        <w:t>An Abstract example</w:t>
      </w:r>
    </w:p>
    <w:p w14:paraId="4CCEEEE3" w14:textId="77777777" w:rsidR="00E36445" w:rsidRDefault="00E36445" w:rsidP="00E36445">
      <w:pPr>
        <w:rPr>
          <w:rStyle w:val="fontstyle01"/>
          <w:lang w:val="en-US"/>
        </w:rPr>
      </w:pPr>
      <w:proofErr w:type="spellStart"/>
      <w:r w:rsidRPr="004A405E">
        <w:rPr>
          <w:rStyle w:val="fontstyle01"/>
          <w:lang w:val="en-US"/>
        </w:rPr>
        <w:t>GrfKids</w:t>
      </w:r>
      <w:proofErr w:type="spellEnd"/>
      <w:r w:rsidRPr="004A405E">
        <w:rPr>
          <w:rStyle w:val="fontstyle01"/>
          <w:lang w:val="en-US"/>
        </w:rPr>
        <w:t xml:space="preserve">: </w:t>
      </w:r>
      <w:r>
        <w:rPr>
          <w:rStyle w:val="fontstyle01"/>
          <w:lang w:val="en-US"/>
        </w:rPr>
        <w:t>A</w:t>
      </w:r>
      <w:r w:rsidRPr="004A405E">
        <w:rPr>
          <w:rStyle w:val="fontstyle01"/>
          <w:lang w:val="en-US"/>
        </w:rPr>
        <w:t xml:space="preserve"> Greek language teaching</w:t>
      </w:r>
      <w:r>
        <w:rPr>
          <w:rStyle w:val="fontstyle01"/>
          <w:lang w:val="en-US"/>
        </w:rPr>
        <w:t xml:space="preserve"> </w:t>
      </w:r>
      <w:r w:rsidRPr="004A405E">
        <w:rPr>
          <w:rStyle w:val="fontstyle01"/>
          <w:lang w:val="en-US"/>
        </w:rPr>
        <w:t>platform for primary</w:t>
      </w:r>
      <w:r>
        <w:rPr>
          <w:rStyle w:val="fontstyle01"/>
          <w:lang w:val="en-US"/>
        </w:rPr>
        <w:t xml:space="preserve"> </w:t>
      </w:r>
      <w:r w:rsidRPr="004A405E">
        <w:rPr>
          <w:rStyle w:val="fontstyle01"/>
          <w:lang w:val="en-US"/>
        </w:rPr>
        <w:t>school pupils with Russian as a mother tongue</w:t>
      </w:r>
      <w:r>
        <w:rPr>
          <w:rStyle w:val="fontstyle01"/>
          <w:lang w:val="en-US"/>
        </w:rPr>
        <w:t>, developed via a Learning Management System</w:t>
      </w:r>
    </w:p>
    <w:p w14:paraId="39AF5607" w14:textId="77777777" w:rsidR="00E36445" w:rsidRPr="00E36445" w:rsidRDefault="00E36445" w:rsidP="00E36445">
      <w:pPr>
        <w:jc w:val="both"/>
        <w:rPr>
          <w:lang w:val="en-US"/>
        </w:rPr>
      </w:pPr>
    </w:p>
    <w:p w14:paraId="16842309" w14:textId="77777777" w:rsidR="00E36445" w:rsidRDefault="00E36445" w:rsidP="00E36445">
      <w:pPr>
        <w:jc w:val="both"/>
        <w:rPr>
          <w:lang w:val="en-US"/>
        </w:rPr>
      </w:pPr>
      <w:r>
        <w:rPr>
          <w:lang w:val="en-US"/>
        </w:rPr>
        <w:t>Abstract</w:t>
      </w:r>
    </w:p>
    <w:p w14:paraId="6640D799" w14:textId="77777777" w:rsidR="00E36445" w:rsidRPr="00B07922" w:rsidRDefault="00E36445" w:rsidP="00E36445">
      <w:pPr>
        <w:jc w:val="both"/>
        <w:rPr>
          <w:lang w:val="en-US"/>
        </w:rPr>
      </w:pPr>
      <w:r w:rsidRPr="00B07922">
        <w:rPr>
          <w:lang w:val="en-US"/>
        </w:rPr>
        <w:t xml:space="preserve">The role of Web Technologies as a medium for the delivery of second/foreign language courses has been acknowledged in the past years, as they can support independent and collaborative contexts for second/foreign language acquisition and practice.   In the present study we present the development of an online Greek language learning platform with a learning management system based on WordPress, addressed to primary school children with Russian as a mother tongue. Thus, with a view to meet both the communication needs of Russian native speakers in Greece, as well as their smooth integration into society we investigated how Greek language is learnt in Russia, how widespread and popular it is, whether Greek language learning is supported by the Russian educational system, as well as whether Greek language distance learning could be achieved. Moreover, LMS (Learning Management System) environments were investigated as well, aiming at selecting the most student/teacher-friendly one. Krashen's five hypotheses of Second Language Acquisition constituted the basis for syllabus design with emphasis given on developing natural, authentic, and meaningful material to assist children communicate effectively in Greek. Regarding the advantages of the platform the following could be mentioned: It is easy to </w:t>
      </w:r>
      <w:r w:rsidRPr="00B07922">
        <w:rPr>
          <w:lang w:val="en-US"/>
        </w:rPr>
        <w:lastRenderedPageBreak/>
        <w:t xml:space="preserve">use, functional and easily and immediately adapted to </w:t>
      </w:r>
      <w:proofErr w:type="spellStart"/>
      <w:r w:rsidRPr="00B07922">
        <w:rPr>
          <w:lang w:val="en-US"/>
        </w:rPr>
        <w:t>learners‘linguistic</w:t>
      </w:r>
      <w:proofErr w:type="spellEnd"/>
      <w:r w:rsidRPr="00B07922">
        <w:rPr>
          <w:lang w:val="en-US"/>
        </w:rPr>
        <w:t>, as well as age range. It provides interactive modules in which the learners can adapt the learning time by themselves. It was developed to create a teaching system by applying different plug ins to the selected CMS</w:t>
      </w:r>
      <w:r w:rsidRPr="001F016C">
        <w:rPr>
          <w:lang w:val="en-US"/>
        </w:rPr>
        <w:t xml:space="preserve"> </w:t>
      </w:r>
      <w:r w:rsidRPr="00B07922">
        <w:rPr>
          <w:lang w:val="en-US"/>
        </w:rPr>
        <w:t>(Content Management system), aiming to achieve a curriculum in which the pupil is in direct interaction with the educational material. The curriculum was designed in an evolutionary format and there is an introduction in each module explaining the part that follows. Finally, "</w:t>
      </w:r>
      <w:proofErr w:type="spellStart"/>
      <w:r w:rsidRPr="00B07922">
        <w:rPr>
          <w:lang w:val="en-US"/>
        </w:rPr>
        <w:t>GrfKids</w:t>
      </w:r>
      <w:proofErr w:type="spellEnd"/>
      <w:r w:rsidRPr="00B07922">
        <w:rPr>
          <w:lang w:val="en-US"/>
        </w:rPr>
        <w:t>” can be used individually, or as a support tool in a real class context.</w:t>
      </w:r>
    </w:p>
    <w:p w14:paraId="609C05C9" w14:textId="77777777" w:rsidR="00E36445" w:rsidRPr="00B07922" w:rsidRDefault="00E36445" w:rsidP="00E36445">
      <w:pPr>
        <w:jc w:val="both"/>
        <w:rPr>
          <w:lang w:val="en-US"/>
        </w:rPr>
      </w:pPr>
      <w:r w:rsidRPr="00B07922">
        <w:rPr>
          <w:lang w:val="en-US"/>
        </w:rPr>
        <w:t>Keywords</w:t>
      </w:r>
    </w:p>
    <w:p w14:paraId="5C96DDDD" w14:textId="77777777" w:rsidR="00E36445" w:rsidRDefault="00E36445" w:rsidP="00E36445">
      <w:pPr>
        <w:jc w:val="both"/>
        <w:rPr>
          <w:lang w:val="en-US"/>
        </w:rPr>
      </w:pPr>
      <w:r w:rsidRPr="00B07922">
        <w:rPr>
          <w:lang w:val="en-US"/>
        </w:rPr>
        <w:t xml:space="preserve">Learning Management system; Interactive learning environments; </w:t>
      </w:r>
      <w:proofErr w:type="spellStart"/>
      <w:r w:rsidRPr="00B07922">
        <w:rPr>
          <w:lang w:val="en-US"/>
        </w:rPr>
        <w:t>Wordpress</w:t>
      </w:r>
      <w:proofErr w:type="spellEnd"/>
      <w:r w:rsidRPr="00B07922">
        <w:rPr>
          <w:lang w:val="en-US"/>
        </w:rPr>
        <w:t>; E-learning; Education.</w:t>
      </w:r>
    </w:p>
    <w:p w14:paraId="22CA4C11" w14:textId="77777777" w:rsidR="00E36445" w:rsidRDefault="00E36445" w:rsidP="00E36445">
      <w:pPr>
        <w:rPr>
          <w:lang w:val="en-US"/>
        </w:rPr>
      </w:pPr>
    </w:p>
    <w:p w14:paraId="45D4E76A" w14:textId="77777777" w:rsidR="00E36445" w:rsidRDefault="00E36445" w:rsidP="00E36445">
      <w:pPr>
        <w:rPr>
          <w:lang w:val="en-US"/>
        </w:rPr>
      </w:pPr>
      <w:r w:rsidRPr="00B07922">
        <w:rPr>
          <w:lang w:val="en-US"/>
        </w:rPr>
        <w:t>ABSTRACT</w:t>
      </w:r>
    </w:p>
    <w:p w14:paraId="13BEB30A" w14:textId="77777777" w:rsidR="00E36445" w:rsidRPr="00B07922" w:rsidRDefault="00E36445" w:rsidP="00E36445">
      <w:pPr>
        <w:pStyle w:val="a3"/>
        <w:numPr>
          <w:ilvl w:val="0"/>
          <w:numId w:val="6"/>
        </w:numPr>
        <w:rPr>
          <w:lang w:val="en-US"/>
        </w:rPr>
      </w:pPr>
      <w:r>
        <w:rPr>
          <w:lang w:val="en-US"/>
        </w:rPr>
        <w:t>Theoretical context/introduction to the problem</w:t>
      </w:r>
    </w:p>
    <w:p w14:paraId="15E73ED5" w14:textId="77777777" w:rsidR="00E36445" w:rsidRDefault="00E36445" w:rsidP="00E36445">
      <w:pPr>
        <w:jc w:val="both"/>
        <w:rPr>
          <w:lang w:val="en-US"/>
        </w:rPr>
      </w:pPr>
      <w:r w:rsidRPr="00B07922">
        <w:rPr>
          <w:highlight w:val="yellow"/>
          <w:lang w:val="en-US"/>
        </w:rPr>
        <w:t>The role of Web Technologies as a medium for the delivery of second/foreign language courses has been acknowledged in the past years, as they can support independent and collaborative contexts for second/foreign language acquisition and practice.</w:t>
      </w:r>
      <w:r>
        <w:rPr>
          <w:lang w:val="en-US"/>
        </w:rPr>
        <w:t xml:space="preserve">  </w:t>
      </w:r>
    </w:p>
    <w:p w14:paraId="63622DB2" w14:textId="77777777" w:rsidR="00E36445" w:rsidRPr="00B07922" w:rsidRDefault="00E36445" w:rsidP="00E36445">
      <w:pPr>
        <w:pStyle w:val="a3"/>
        <w:numPr>
          <w:ilvl w:val="0"/>
          <w:numId w:val="6"/>
        </w:numPr>
        <w:jc w:val="both"/>
        <w:rPr>
          <w:lang w:val="en-US"/>
        </w:rPr>
      </w:pPr>
      <w:r>
        <w:rPr>
          <w:lang w:val="en-US"/>
        </w:rPr>
        <w:t>Aim of the study</w:t>
      </w:r>
    </w:p>
    <w:p w14:paraId="487FE7F8" w14:textId="77777777" w:rsidR="00E36445" w:rsidRDefault="00E36445" w:rsidP="00E36445">
      <w:pPr>
        <w:jc w:val="both"/>
        <w:rPr>
          <w:lang w:val="en-US"/>
        </w:rPr>
      </w:pPr>
      <w:r w:rsidRPr="00B07922">
        <w:rPr>
          <w:highlight w:val="green"/>
          <w:lang w:val="en-US"/>
        </w:rPr>
        <w:t>In the present study we present the development of an online Greek language learning platform with a learning management system based on WordPress, addressed to primary school children with Russian as a mother tongue.</w:t>
      </w:r>
      <w:r w:rsidRPr="00B07922">
        <w:rPr>
          <w:lang w:val="en-US"/>
        </w:rPr>
        <w:t xml:space="preserve"> </w:t>
      </w:r>
    </w:p>
    <w:p w14:paraId="6DF2FAEB" w14:textId="77777777" w:rsidR="00E36445" w:rsidRPr="00B07922" w:rsidRDefault="00E36445" w:rsidP="00E36445">
      <w:pPr>
        <w:pStyle w:val="a3"/>
        <w:numPr>
          <w:ilvl w:val="0"/>
          <w:numId w:val="6"/>
        </w:numPr>
        <w:jc w:val="both"/>
        <w:rPr>
          <w:lang w:val="en-US"/>
        </w:rPr>
      </w:pPr>
      <w:r>
        <w:rPr>
          <w:lang w:val="en-US"/>
        </w:rPr>
        <w:t xml:space="preserve">Methods </w:t>
      </w:r>
    </w:p>
    <w:p w14:paraId="1D9103CE" w14:textId="77777777" w:rsidR="00E36445" w:rsidRDefault="00E36445" w:rsidP="00E36445">
      <w:pPr>
        <w:jc w:val="both"/>
        <w:rPr>
          <w:lang w:val="en-US"/>
        </w:rPr>
      </w:pPr>
      <w:r w:rsidRPr="00B07922">
        <w:rPr>
          <w:highlight w:val="cyan"/>
          <w:lang w:val="en-US"/>
        </w:rPr>
        <w:t>Thus, with a view to meet both the communication needs of Russian native speakers in Greece, as well as their smooth integration into society we investigated how Greek language is learnt in Russia, how widespread and popular it is, whether Greek language learning is supported by the Russian educational system, as well as whether Greek language distance learning could be achieved. Moreover, LMS (Learning Management System) environments were investigated as well, aiming at selecting the most student/teacher-friendly one. Krashen's five hypotheses of Second Language Acquisition constituted the basis for syllabus design with emphasis given on developing natural, authentic, and meaningful material in order to assist children communicate effectively in Greek.</w:t>
      </w:r>
      <w:r w:rsidRPr="00B07922">
        <w:rPr>
          <w:lang w:val="en-US"/>
        </w:rPr>
        <w:t xml:space="preserve"> </w:t>
      </w:r>
    </w:p>
    <w:p w14:paraId="5F4BC82E" w14:textId="77777777" w:rsidR="00E36445" w:rsidRPr="00587928" w:rsidRDefault="00E36445" w:rsidP="00E36445">
      <w:pPr>
        <w:pStyle w:val="a3"/>
        <w:numPr>
          <w:ilvl w:val="0"/>
          <w:numId w:val="6"/>
        </w:numPr>
        <w:jc w:val="both"/>
        <w:rPr>
          <w:lang w:val="en-US"/>
        </w:rPr>
      </w:pPr>
      <w:r>
        <w:rPr>
          <w:lang w:val="en-US"/>
        </w:rPr>
        <w:t xml:space="preserve">Results </w:t>
      </w:r>
    </w:p>
    <w:p w14:paraId="794B7E73" w14:textId="77777777" w:rsidR="00E36445" w:rsidRDefault="00E36445" w:rsidP="00E36445">
      <w:pPr>
        <w:jc w:val="both"/>
        <w:rPr>
          <w:lang w:val="en-US"/>
        </w:rPr>
      </w:pPr>
      <w:r w:rsidRPr="00B07922">
        <w:rPr>
          <w:highlight w:val="magenta"/>
          <w:lang w:val="en-US"/>
        </w:rPr>
        <w:t xml:space="preserve">Regarding the advantages of the platform the following could be mentioned: It is easy to use, functional and easily and immediately adapted to </w:t>
      </w:r>
      <w:proofErr w:type="gramStart"/>
      <w:r w:rsidRPr="00B07922">
        <w:rPr>
          <w:highlight w:val="magenta"/>
          <w:lang w:val="en-US"/>
        </w:rPr>
        <w:t>learners‘ linguistic</w:t>
      </w:r>
      <w:proofErr w:type="gramEnd"/>
      <w:r w:rsidRPr="00B07922">
        <w:rPr>
          <w:highlight w:val="magenta"/>
          <w:lang w:val="en-US"/>
        </w:rPr>
        <w:t xml:space="preserve">, as well as age range. It provides interactive modules in which the learners can adapt the learning time by themselves. It was developed to create a teaching system by applying different plug ins to the selected </w:t>
      </w:r>
      <w:proofErr w:type="gramStart"/>
      <w:r w:rsidRPr="00B07922">
        <w:rPr>
          <w:highlight w:val="magenta"/>
          <w:lang w:val="en-US"/>
        </w:rPr>
        <w:t>CMS(</w:t>
      </w:r>
      <w:proofErr w:type="gramEnd"/>
      <w:r w:rsidRPr="00B07922">
        <w:rPr>
          <w:highlight w:val="magenta"/>
          <w:lang w:val="en-US"/>
        </w:rPr>
        <w:t>Content Management system), aiming to achieve a curriculum in which the pupil is in direct interaction with the educational material. The curriculum was designed in an evolutionary format and there is an introduction in each module explaining the part that follows.</w:t>
      </w:r>
      <w:r w:rsidRPr="00B07922">
        <w:rPr>
          <w:lang w:val="en-US"/>
        </w:rPr>
        <w:t xml:space="preserve"> </w:t>
      </w:r>
    </w:p>
    <w:p w14:paraId="603EF7A3" w14:textId="77777777" w:rsidR="00E36445" w:rsidRPr="00587928" w:rsidRDefault="00E36445" w:rsidP="00E36445">
      <w:pPr>
        <w:pStyle w:val="a3"/>
        <w:numPr>
          <w:ilvl w:val="0"/>
          <w:numId w:val="6"/>
        </w:numPr>
        <w:jc w:val="both"/>
        <w:rPr>
          <w:lang w:val="en-US"/>
        </w:rPr>
      </w:pPr>
      <w:r w:rsidRPr="00587928">
        <w:rPr>
          <w:lang w:val="en-US"/>
        </w:rPr>
        <w:t>Conclusion</w:t>
      </w:r>
    </w:p>
    <w:p w14:paraId="6AAF1DC6" w14:textId="77777777" w:rsidR="00E36445" w:rsidRPr="00B07922" w:rsidRDefault="00E36445" w:rsidP="00E36445">
      <w:pPr>
        <w:jc w:val="both"/>
        <w:rPr>
          <w:lang w:val="en-US"/>
        </w:rPr>
      </w:pPr>
      <w:r w:rsidRPr="00B07922">
        <w:rPr>
          <w:highlight w:val="red"/>
          <w:lang w:val="en-US"/>
        </w:rPr>
        <w:lastRenderedPageBreak/>
        <w:t>Finally, "</w:t>
      </w:r>
      <w:proofErr w:type="spellStart"/>
      <w:r w:rsidRPr="00B07922">
        <w:rPr>
          <w:highlight w:val="red"/>
          <w:lang w:val="en-US"/>
        </w:rPr>
        <w:t>GrfKids</w:t>
      </w:r>
      <w:proofErr w:type="spellEnd"/>
      <w:r w:rsidRPr="00B07922">
        <w:rPr>
          <w:highlight w:val="red"/>
          <w:lang w:val="en-US"/>
        </w:rPr>
        <w:t>” can be used individually, or as a support tool in a real class context.</w:t>
      </w:r>
    </w:p>
    <w:p w14:paraId="5B1634E8" w14:textId="77777777" w:rsidR="00E36445" w:rsidRPr="00B07922" w:rsidRDefault="00E36445" w:rsidP="00E36445">
      <w:pPr>
        <w:rPr>
          <w:lang w:val="en-US"/>
        </w:rPr>
      </w:pPr>
      <w:r w:rsidRPr="00B07922">
        <w:rPr>
          <w:lang w:val="en-US"/>
        </w:rPr>
        <w:t>Keywords</w:t>
      </w:r>
    </w:p>
    <w:p w14:paraId="7DF88B68" w14:textId="77777777" w:rsidR="00E36445" w:rsidRPr="00B07922" w:rsidRDefault="00E36445" w:rsidP="00E36445">
      <w:pPr>
        <w:rPr>
          <w:lang w:val="en-US"/>
        </w:rPr>
      </w:pPr>
      <w:r w:rsidRPr="00B07922">
        <w:rPr>
          <w:lang w:val="en-US"/>
        </w:rPr>
        <w:t xml:space="preserve">Learning Management system; Interactive learning environments; </w:t>
      </w:r>
      <w:proofErr w:type="spellStart"/>
      <w:r w:rsidRPr="00B07922">
        <w:rPr>
          <w:lang w:val="en-US"/>
        </w:rPr>
        <w:t>Wordpress</w:t>
      </w:r>
      <w:proofErr w:type="spellEnd"/>
      <w:r w:rsidRPr="00B07922">
        <w:rPr>
          <w:lang w:val="en-US"/>
        </w:rPr>
        <w:t>; E-learning; Education.</w:t>
      </w:r>
    </w:p>
    <w:p w14:paraId="430920E6" w14:textId="77777777" w:rsidR="00E36445" w:rsidRPr="00E36445" w:rsidRDefault="00E36445" w:rsidP="00E36445">
      <w:pPr>
        <w:pStyle w:val="a3"/>
        <w:ind w:left="772"/>
        <w:jc w:val="center"/>
        <w:rPr>
          <w:b/>
          <w:bCs/>
          <w:sz w:val="36"/>
          <w:szCs w:val="36"/>
          <w:lang w:val="en-US"/>
        </w:rPr>
      </w:pPr>
    </w:p>
    <w:sectPr w:rsidR="00E36445" w:rsidRPr="00E36445" w:rsidSect="00ED2A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imbusSanL-Bold">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BA2"/>
    <w:multiLevelType w:val="hybridMultilevel"/>
    <w:tmpl w:val="DDDA9074"/>
    <w:lvl w:ilvl="0" w:tplc="866EB75E">
      <w:start w:val="1"/>
      <w:numFmt w:val="bullet"/>
      <w:lvlText w:val=""/>
      <w:lvlJc w:val="left"/>
      <w:pPr>
        <w:ind w:left="1492" w:hanging="360"/>
      </w:pPr>
      <w:rPr>
        <w:rFonts w:ascii="Wingdings" w:hAnsi="Wingdings" w:hint="default"/>
      </w:rPr>
    </w:lvl>
    <w:lvl w:ilvl="1" w:tplc="866EB75E">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EA1A40"/>
    <w:multiLevelType w:val="hybridMultilevel"/>
    <w:tmpl w:val="39B671C4"/>
    <w:lvl w:ilvl="0" w:tplc="0408000D">
      <w:start w:val="1"/>
      <w:numFmt w:val="bullet"/>
      <w:lvlText w:val=""/>
      <w:lvlJc w:val="left"/>
      <w:pPr>
        <w:ind w:left="1492" w:hanging="360"/>
      </w:pPr>
      <w:rPr>
        <w:rFonts w:ascii="Wingdings" w:hAnsi="Wingdings"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 w15:restartNumberingAfterBreak="0">
    <w:nsid w:val="0FF27A71"/>
    <w:multiLevelType w:val="hybridMultilevel"/>
    <w:tmpl w:val="2E1C7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CE4D2D"/>
    <w:multiLevelType w:val="hybridMultilevel"/>
    <w:tmpl w:val="0F7A0AF4"/>
    <w:lvl w:ilvl="0" w:tplc="0408000D">
      <w:start w:val="1"/>
      <w:numFmt w:val="bullet"/>
      <w:lvlText w:val=""/>
      <w:lvlJc w:val="left"/>
      <w:pPr>
        <w:ind w:left="1492" w:hanging="360"/>
      </w:pPr>
      <w:rPr>
        <w:rFonts w:ascii="Wingdings" w:hAnsi="Wingdings"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4" w15:restartNumberingAfterBreak="0">
    <w:nsid w:val="6F817520"/>
    <w:multiLevelType w:val="hybridMultilevel"/>
    <w:tmpl w:val="32A661D2"/>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abstractNum w:abstractNumId="5" w15:restartNumberingAfterBreak="0">
    <w:nsid w:val="7049616C"/>
    <w:multiLevelType w:val="hybridMultilevel"/>
    <w:tmpl w:val="9258D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3E26"/>
    <w:rsid w:val="00394794"/>
    <w:rsid w:val="004755B3"/>
    <w:rsid w:val="00480AE8"/>
    <w:rsid w:val="008D7AA8"/>
    <w:rsid w:val="008F66F0"/>
    <w:rsid w:val="00AF051E"/>
    <w:rsid w:val="00DA6330"/>
    <w:rsid w:val="00E36445"/>
    <w:rsid w:val="00ED2AF4"/>
    <w:rsid w:val="00F73E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9717"/>
  <w15:docId w15:val="{C9BB36E4-4768-4B1E-A19D-BEC55ABC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E26"/>
    <w:pPr>
      <w:ind w:left="720"/>
      <w:contextualSpacing/>
    </w:pPr>
  </w:style>
  <w:style w:type="paragraph" w:styleId="a4">
    <w:name w:val="Balloon Text"/>
    <w:basedOn w:val="a"/>
    <w:link w:val="Char"/>
    <w:uiPriority w:val="99"/>
    <w:semiHidden/>
    <w:unhideWhenUsed/>
    <w:rsid w:val="00DA633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A6330"/>
    <w:rPr>
      <w:rFonts w:ascii="Segoe UI" w:hAnsi="Segoe UI" w:cs="Segoe UI"/>
      <w:sz w:val="18"/>
      <w:szCs w:val="18"/>
    </w:rPr>
  </w:style>
  <w:style w:type="character" w:customStyle="1" w:styleId="fontstyle01">
    <w:name w:val="fontstyle01"/>
    <w:basedOn w:val="a0"/>
    <w:rsid w:val="00E36445"/>
    <w:rPr>
      <w:rFonts w:ascii="NimbusSanL-Bold" w:hAnsi="NimbusSanL-Bold"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747810">
      <w:bodyDiv w:val="1"/>
      <w:marLeft w:val="0"/>
      <w:marRight w:val="0"/>
      <w:marTop w:val="0"/>
      <w:marBottom w:val="0"/>
      <w:divBdr>
        <w:top w:val="none" w:sz="0" w:space="0" w:color="auto"/>
        <w:left w:val="none" w:sz="0" w:space="0" w:color="auto"/>
        <w:bottom w:val="none" w:sz="0" w:space="0" w:color="auto"/>
        <w:right w:val="none" w:sz="0" w:space="0" w:color="auto"/>
      </w:divBdr>
    </w:div>
    <w:div w:id="1200555483">
      <w:bodyDiv w:val="1"/>
      <w:marLeft w:val="0"/>
      <w:marRight w:val="0"/>
      <w:marTop w:val="0"/>
      <w:marBottom w:val="0"/>
      <w:divBdr>
        <w:top w:val="none" w:sz="0" w:space="0" w:color="auto"/>
        <w:left w:val="none" w:sz="0" w:space="0" w:color="auto"/>
        <w:bottom w:val="none" w:sz="0" w:space="0" w:color="auto"/>
        <w:right w:val="none" w:sz="0" w:space="0" w:color="auto"/>
      </w:divBdr>
    </w:div>
    <w:div w:id="12986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1730</Words>
  <Characters>9343</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Σταυρούλα</dc:creator>
  <cp:keywords/>
  <dc:description/>
  <cp:lastModifiedBy>Σταυρούλα</cp:lastModifiedBy>
  <cp:revision>4</cp:revision>
  <dcterms:created xsi:type="dcterms:W3CDTF">2020-12-15T17:11:00Z</dcterms:created>
  <dcterms:modified xsi:type="dcterms:W3CDTF">2020-12-28T17:46:00Z</dcterms:modified>
</cp:coreProperties>
</file>