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4DC" w:rsidRPr="001204DC" w:rsidRDefault="001204DC" w:rsidP="001204DC">
      <w:pPr>
        <w:jc w:val="center"/>
        <w:rPr>
          <w:b/>
          <w:i/>
          <w:sz w:val="52"/>
          <w:szCs w:val="52"/>
          <w:u w:val="single"/>
        </w:rPr>
      </w:pPr>
      <w:r w:rsidRPr="001204DC">
        <w:rPr>
          <w:b/>
          <w:i/>
          <w:sz w:val="52"/>
          <w:szCs w:val="52"/>
          <w:u w:val="single"/>
        </w:rPr>
        <w:t>ΠΑΡΑΔΟΣΗ ΕΡΓΑΣΙΩΝ ΣΤΗΝ ΕΦΑΡΜΟΣΜΕΝΗ ΥΔΡΑΥΛΙΚΗ</w:t>
      </w:r>
    </w:p>
    <w:p w:rsidR="00530398" w:rsidRDefault="001204DC" w:rsidP="001204DC">
      <w:pPr>
        <w:pStyle w:val="a3"/>
        <w:numPr>
          <w:ilvl w:val="0"/>
          <w:numId w:val="1"/>
        </w:numPr>
        <w:jc w:val="center"/>
        <w:rPr>
          <w:sz w:val="52"/>
          <w:szCs w:val="52"/>
        </w:rPr>
      </w:pPr>
      <w:r w:rsidRPr="001204DC">
        <w:rPr>
          <w:sz w:val="52"/>
          <w:szCs w:val="52"/>
          <w:lang w:val="en-GB"/>
        </w:rPr>
        <w:t xml:space="preserve">Mail:             </w:t>
      </w:r>
      <w:hyperlink r:id="rId5" w:history="1">
        <w:r w:rsidRPr="001204DC">
          <w:rPr>
            <w:rStyle w:val="-"/>
            <w:sz w:val="52"/>
            <w:szCs w:val="52"/>
            <w:lang w:val="en-GB"/>
          </w:rPr>
          <w:t>idg</w:t>
        </w:r>
        <w:r w:rsidRPr="001204DC">
          <w:rPr>
            <w:rStyle w:val="-"/>
            <w:sz w:val="52"/>
            <w:szCs w:val="52"/>
          </w:rPr>
          <w:t>@</w:t>
        </w:r>
        <w:r w:rsidRPr="001204DC">
          <w:rPr>
            <w:rStyle w:val="-"/>
            <w:sz w:val="52"/>
            <w:szCs w:val="52"/>
            <w:lang w:val="en-GB"/>
          </w:rPr>
          <w:t>teiwm</w:t>
        </w:r>
        <w:r w:rsidRPr="001204DC">
          <w:rPr>
            <w:rStyle w:val="-"/>
            <w:sz w:val="52"/>
            <w:szCs w:val="52"/>
          </w:rPr>
          <w:t>.</w:t>
        </w:r>
        <w:r w:rsidRPr="001204DC">
          <w:rPr>
            <w:rStyle w:val="-"/>
            <w:sz w:val="52"/>
            <w:szCs w:val="52"/>
            <w:lang w:val="en-GB"/>
          </w:rPr>
          <w:t>gr</w:t>
        </w:r>
      </w:hyperlink>
    </w:p>
    <w:p w:rsidR="001204DC" w:rsidRPr="001204DC" w:rsidRDefault="001204DC" w:rsidP="001204DC">
      <w:pPr>
        <w:pStyle w:val="a3"/>
        <w:ind w:left="1080"/>
        <w:rPr>
          <w:sz w:val="52"/>
          <w:szCs w:val="52"/>
        </w:rPr>
      </w:pPr>
    </w:p>
    <w:p w:rsidR="001204DC" w:rsidRPr="001204DC" w:rsidRDefault="001204DC" w:rsidP="001204DC">
      <w:pPr>
        <w:pStyle w:val="a3"/>
        <w:numPr>
          <w:ilvl w:val="0"/>
          <w:numId w:val="1"/>
        </w:num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ΟΝΟΜΑΣΙΑ ΑΡΧΕΙΟΥ: </w:t>
      </w:r>
    </w:p>
    <w:p w:rsidR="001204DC" w:rsidRDefault="001204DC" w:rsidP="001204DC">
      <w:pPr>
        <w:jc w:val="center"/>
        <w:rPr>
          <w:sz w:val="52"/>
          <w:szCs w:val="52"/>
        </w:rPr>
      </w:pPr>
      <w:r w:rsidRPr="001204DC">
        <w:rPr>
          <w:sz w:val="52"/>
          <w:szCs w:val="52"/>
        </w:rPr>
        <w:t>ΕΠΩΝΥΜΟ</w:t>
      </w:r>
      <w:r w:rsidRPr="00387583">
        <w:rPr>
          <w:sz w:val="52"/>
          <w:szCs w:val="52"/>
        </w:rPr>
        <w:t>_</w:t>
      </w:r>
      <w:r w:rsidR="00BC65F3" w:rsidRPr="00BC65F3">
        <w:rPr>
          <w:sz w:val="52"/>
          <w:szCs w:val="52"/>
          <w:lang w:val="en-GB"/>
        </w:rPr>
        <w:t xml:space="preserve"> </w:t>
      </w:r>
      <w:r w:rsidR="00BC65F3" w:rsidRPr="001204DC">
        <w:rPr>
          <w:sz w:val="52"/>
          <w:szCs w:val="52"/>
          <w:lang w:val="en-GB"/>
        </w:rPr>
        <w:t>ONOMA</w:t>
      </w:r>
      <w:r w:rsidR="00BC65F3">
        <w:rPr>
          <w:sz w:val="52"/>
          <w:szCs w:val="52"/>
          <w:lang w:val="en-GB"/>
        </w:rPr>
        <w:t>_</w:t>
      </w:r>
      <w:r w:rsidRPr="001204DC">
        <w:rPr>
          <w:sz w:val="52"/>
          <w:szCs w:val="52"/>
          <w:lang w:val="en-GB"/>
        </w:rPr>
        <w:t>AM</w:t>
      </w:r>
      <w:r w:rsidRPr="00387583">
        <w:rPr>
          <w:sz w:val="52"/>
          <w:szCs w:val="52"/>
        </w:rPr>
        <w:t>_</w:t>
      </w:r>
      <w:r>
        <w:rPr>
          <w:sz w:val="52"/>
          <w:szCs w:val="52"/>
        </w:rPr>
        <w:t>ΜΑΘΗΜΑ</w:t>
      </w:r>
      <w:r w:rsidRPr="00387583">
        <w:rPr>
          <w:sz w:val="52"/>
          <w:szCs w:val="52"/>
        </w:rPr>
        <w:t>.</w:t>
      </w:r>
      <w:proofErr w:type="spellStart"/>
      <w:r w:rsidRPr="001204DC">
        <w:rPr>
          <w:sz w:val="52"/>
          <w:szCs w:val="52"/>
          <w:lang w:val="en-GB"/>
        </w:rPr>
        <w:t>pdf</w:t>
      </w:r>
      <w:proofErr w:type="spellEnd"/>
    </w:p>
    <w:p w:rsidR="00DE6085" w:rsidRPr="00DE6085" w:rsidRDefault="00387583" w:rsidP="001204DC">
      <w:pPr>
        <w:jc w:val="center"/>
        <w:rPr>
          <w:sz w:val="52"/>
          <w:szCs w:val="52"/>
        </w:rPr>
      </w:pPr>
      <w:r>
        <w:rPr>
          <w:sz w:val="52"/>
          <w:szCs w:val="52"/>
        </w:rPr>
        <w:t>π.χ.:</w:t>
      </w:r>
    </w:p>
    <w:p w:rsidR="001204DC" w:rsidRPr="00BC65F3" w:rsidRDefault="001204DC" w:rsidP="001204DC">
      <w:pPr>
        <w:jc w:val="center"/>
        <w:rPr>
          <w:sz w:val="52"/>
          <w:szCs w:val="52"/>
          <w:lang w:val="en-GB"/>
        </w:rPr>
      </w:pPr>
      <w:r w:rsidRPr="001204DC">
        <w:rPr>
          <w:sz w:val="52"/>
          <w:szCs w:val="52"/>
          <w:lang w:val="en-GB"/>
        </w:rPr>
        <w:t>gkountas</w:t>
      </w:r>
      <w:r w:rsidR="00BC65F3">
        <w:rPr>
          <w:sz w:val="52"/>
          <w:szCs w:val="52"/>
          <w:lang w:val="en-GB"/>
        </w:rPr>
        <w:t>_ioannis</w:t>
      </w:r>
      <w:r w:rsidRPr="001204DC">
        <w:rPr>
          <w:sz w:val="52"/>
          <w:szCs w:val="52"/>
          <w:lang w:val="en-GB"/>
        </w:rPr>
        <w:t>_1234_efarmosmenh_ydraylikh.pdf</w:t>
      </w:r>
    </w:p>
    <w:p w:rsidR="00BC65F3" w:rsidRPr="00BC65F3" w:rsidRDefault="00BC65F3" w:rsidP="001204DC">
      <w:pPr>
        <w:jc w:val="center"/>
        <w:rPr>
          <w:sz w:val="52"/>
          <w:szCs w:val="52"/>
          <w:lang w:val="en-GB"/>
        </w:rPr>
      </w:pPr>
      <w:r>
        <w:rPr>
          <w:sz w:val="52"/>
          <w:szCs w:val="52"/>
          <w:lang w:val="en-GB"/>
        </w:rPr>
        <w:t>skilakis_stathis_5488_</w:t>
      </w:r>
      <w:r w:rsidRPr="00BC65F3">
        <w:rPr>
          <w:sz w:val="52"/>
          <w:szCs w:val="52"/>
          <w:lang w:val="en-GB"/>
        </w:rPr>
        <w:t xml:space="preserve"> </w:t>
      </w:r>
      <w:r w:rsidRPr="001204DC">
        <w:rPr>
          <w:sz w:val="52"/>
          <w:szCs w:val="52"/>
          <w:lang w:val="en-GB"/>
        </w:rPr>
        <w:t>efarmosmenh_ydraylikh.pdf</w:t>
      </w:r>
    </w:p>
    <w:p w:rsidR="001204DC" w:rsidRPr="001204DC" w:rsidRDefault="001204DC" w:rsidP="001204DC">
      <w:pPr>
        <w:pStyle w:val="a3"/>
        <w:numPr>
          <w:ilvl w:val="0"/>
          <w:numId w:val="1"/>
        </w:numPr>
        <w:jc w:val="center"/>
        <w:rPr>
          <w:sz w:val="52"/>
          <w:szCs w:val="52"/>
        </w:rPr>
      </w:pPr>
      <w:r w:rsidRPr="001204DC">
        <w:rPr>
          <w:sz w:val="52"/>
          <w:szCs w:val="52"/>
        </w:rPr>
        <w:t xml:space="preserve">ΠΡΟΘΕΣΜΙΑ: </w:t>
      </w:r>
      <w:r w:rsidRPr="00DE6085">
        <w:rPr>
          <w:b/>
          <w:i/>
          <w:sz w:val="52"/>
          <w:szCs w:val="52"/>
          <w:u w:val="single"/>
        </w:rPr>
        <w:t xml:space="preserve">ΩΣ </w:t>
      </w:r>
      <w:r w:rsidR="00DE6085">
        <w:rPr>
          <w:b/>
          <w:i/>
          <w:sz w:val="52"/>
          <w:szCs w:val="52"/>
          <w:u w:val="single"/>
          <w:lang w:val="en-GB"/>
        </w:rPr>
        <w:t xml:space="preserve">KAI </w:t>
      </w:r>
      <w:r w:rsidRPr="00DE6085">
        <w:rPr>
          <w:b/>
          <w:i/>
          <w:sz w:val="52"/>
          <w:szCs w:val="52"/>
          <w:u w:val="single"/>
        </w:rPr>
        <w:t>ΠΑΡΑΣΚΕΥΗ 22/1/2021</w:t>
      </w:r>
    </w:p>
    <w:sectPr w:rsidR="001204DC" w:rsidRPr="001204DC" w:rsidSect="001204D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37A3"/>
    <w:multiLevelType w:val="hybridMultilevel"/>
    <w:tmpl w:val="445ABEF6"/>
    <w:lvl w:ilvl="0" w:tplc="FC1EC3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04DC"/>
    <w:rsid w:val="001204DC"/>
    <w:rsid w:val="00387583"/>
    <w:rsid w:val="00530398"/>
    <w:rsid w:val="007140CD"/>
    <w:rsid w:val="00BC65F3"/>
    <w:rsid w:val="00DE6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204D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20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g@teiw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Gkountas</dc:creator>
  <cp:lastModifiedBy>Ioannis Gkountas</cp:lastModifiedBy>
  <cp:revision>2</cp:revision>
  <dcterms:created xsi:type="dcterms:W3CDTF">2021-01-11T07:19:00Z</dcterms:created>
  <dcterms:modified xsi:type="dcterms:W3CDTF">2021-01-11T07:19:00Z</dcterms:modified>
</cp:coreProperties>
</file>