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Web1"/>
        <w:tblW w:w="10228" w:type="dxa"/>
        <w:tblLook w:val="01E0"/>
      </w:tblPr>
      <w:tblGrid>
        <w:gridCol w:w="3002"/>
        <w:gridCol w:w="7226"/>
      </w:tblGrid>
      <w:tr w:rsidR="00233E35" w:rsidRPr="007934A8" w:rsidTr="00520795">
        <w:trPr>
          <w:cnfStyle w:val="100000000000"/>
        </w:trPr>
        <w:tc>
          <w:tcPr>
            <w:tcW w:w="2942" w:type="dxa"/>
            <w:vMerge w:val="restart"/>
          </w:tcPr>
          <w:p w:rsidR="00233E35" w:rsidRPr="00A62DCC" w:rsidRDefault="00233E35" w:rsidP="0052079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color w:val="E6E6D8"/>
                <w:w w:val="87"/>
                <w:sz w:val="36"/>
                <w:szCs w:val="36"/>
              </w:rPr>
              <w:t xml:space="preserve">. </w:t>
            </w:r>
            <w:r>
              <w:rPr>
                <w:color w:val="E6E6D8"/>
                <w:w w:val="200"/>
                <w:sz w:val="7"/>
                <w:szCs w:val="7"/>
              </w:rPr>
              <w:t xml:space="preserve">( </w:t>
            </w:r>
            <w:r w:rsidR="00EB151B">
              <w:object w:dxaOrig="3390" w:dyaOrig="26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55pt;height:1in" o:ole="">
                  <v:imagedata r:id="rId6" o:title=""/>
                </v:shape>
                <o:OLEObject Type="Embed" ProgID="PBrush" ShapeID="_x0000_i1025" DrawAspect="Content" ObjectID="_1664000826" r:id="rId7"/>
              </w:object>
            </w:r>
          </w:p>
        </w:tc>
        <w:tc>
          <w:tcPr>
            <w:tcW w:w="7166" w:type="dxa"/>
          </w:tcPr>
          <w:p w:rsidR="00233E35" w:rsidRPr="007934A8" w:rsidRDefault="00233E35" w:rsidP="00520795">
            <w:pPr>
              <w:ind w:right="830"/>
              <w:jc w:val="center"/>
              <w:rPr>
                <w:bCs/>
                <w:i/>
                <w:iCs/>
              </w:rPr>
            </w:pPr>
            <w:r w:rsidRPr="007934A8">
              <w:rPr>
                <w:bCs/>
                <w:i/>
                <w:iCs/>
              </w:rPr>
              <w:t xml:space="preserve">ΤΜΗΜΑ ΓΕΩΤΕΧΝΟΛΟΓΙΑΣ  </w:t>
            </w:r>
          </w:p>
          <w:p w:rsidR="00233E35" w:rsidRPr="007934A8" w:rsidRDefault="00233E35" w:rsidP="00520795">
            <w:pPr>
              <w:ind w:right="830"/>
              <w:jc w:val="center"/>
              <w:rPr>
                <w:bCs/>
                <w:i/>
                <w:iCs/>
              </w:rPr>
            </w:pPr>
            <w:r w:rsidRPr="007934A8">
              <w:rPr>
                <w:bCs/>
                <w:i/>
                <w:iCs/>
              </w:rPr>
              <w:t>ΚΑΙ ΠΕΡΙΒΑΛΛΟΝΤΟΣ</w:t>
            </w:r>
          </w:p>
        </w:tc>
      </w:tr>
      <w:tr w:rsidR="00233E35" w:rsidRPr="007934A8" w:rsidTr="00520795">
        <w:tc>
          <w:tcPr>
            <w:tcW w:w="2942" w:type="dxa"/>
            <w:vMerge/>
          </w:tcPr>
          <w:p w:rsidR="00233E35" w:rsidRDefault="00233E35" w:rsidP="00520795"/>
        </w:tc>
        <w:tc>
          <w:tcPr>
            <w:tcW w:w="7166" w:type="dxa"/>
          </w:tcPr>
          <w:p w:rsidR="00233E35" w:rsidRPr="007934A8" w:rsidRDefault="00233E35" w:rsidP="00520795">
            <w:pPr>
              <w:ind w:right="830"/>
              <w:jc w:val="center"/>
              <w:rPr>
                <w:bCs/>
                <w:i/>
                <w:iCs/>
              </w:rPr>
            </w:pPr>
          </w:p>
          <w:p w:rsidR="00233E35" w:rsidRPr="00723F80" w:rsidRDefault="00233E35" w:rsidP="00991020">
            <w:pPr>
              <w:ind w:right="830"/>
              <w:jc w:val="center"/>
              <w:rPr>
                <w:b/>
                <w:i/>
                <w:iCs/>
                <w:sz w:val="28"/>
                <w:szCs w:val="28"/>
                <w:u w:val="single"/>
              </w:rPr>
            </w:pPr>
            <w:r w:rsidRPr="00723F80">
              <w:rPr>
                <w:b/>
                <w:i/>
                <w:iCs/>
                <w:sz w:val="28"/>
                <w:szCs w:val="28"/>
                <w:u w:val="single"/>
              </w:rPr>
              <w:t xml:space="preserve">ΕΦΑΡΜΟΣΜΕΝΗ ΥΔΡΑΥΛΙΚΗ </w:t>
            </w:r>
          </w:p>
          <w:p w:rsidR="00233E35" w:rsidRPr="00EB151B" w:rsidRDefault="00233E35" w:rsidP="00EB151B">
            <w:pPr>
              <w:ind w:right="830"/>
              <w:jc w:val="center"/>
              <w:rPr>
                <w:b/>
                <w:i/>
                <w:iCs/>
                <w:sz w:val="28"/>
                <w:szCs w:val="28"/>
                <w:u w:val="single"/>
              </w:rPr>
            </w:pPr>
            <w:r w:rsidRPr="00723F80">
              <w:rPr>
                <w:b/>
                <w:i/>
                <w:iCs/>
                <w:sz w:val="28"/>
                <w:szCs w:val="28"/>
                <w:u w:val="single"/>
              </w:rPr>
              <w:t>ΘΕΩΡΙΑ</w:t>
            </w:r>
          </w:p>
        </w:tc>
      </w:tr>
      <w:tr w:rsidR="00233E35" w:rsidRPr="007934A8" w:rsidTr="00520795">
        <w:tc>
          <w:tcPr>
            <w:tcW w:w="10148" w:type="dxa"/>
            <w:gridSpan w:val="2"/>
          </w:tcPr>
          <w:p w:rsidR="00233E35" w:rsidRPr="007934A8" w:rsidRDefault="00233E35" w:rsidP="00520795">
            <w:pPr>
              <w:ind w:right="830"/>
              <w:rPr>
                <w:b/>
                <w:sz w:val="28"/>
                <w:szCs w:val="28"/>
              </w:rPr>
            </w:pPr>
            <w:r w:rsidRPr="007934A8">
              <w:rPr>
                <w:bCs/>
                <w:i/>
                <w:iCs/>
                <w:sz w:val="22"/>
                <w:szCs w:val="22"/>
              </w:rPr>
              <w:t>ΕΙΣΗΓΗΤΗΣ: ΓΚΟΥΝΤΑΣ Δ. ΙΩΑΝΝΗΣ</w:t>
            </w:r>
          </w:p>
        </w:tc>
      </w:tr>
    </w:tbl>
    <w:p w:rsidR="00AD5859" w:rsidRPr="00991020" w:rsidRDefault="00AD5859">
      <w:pPr>
        <w:rPr>
          <w:sz w:val="6"/>
          <w:szCs w:val="6"/>
          <w:lang w:val="en-US"/>
        </w:rPr>
      </w:pPr>
    </w:p>
    <w:p w:rsidR="00EB151B" w:rsidRDefault="00EB151B" w:rsidP="00991020">
      <w:pPr>
        <w:jc w:val="center"/>
        <w:rPr>
          <w:b/>
          <w:i/>
          <w:sz w:val="28"/>
          <w:szCs w:val="28"/>
          <w:u w:val="single"/>
        </w:rPr>
      </w:pPr>
      <w:r w:rsidRPr="00EB151B">
        <w:rPr>
          <w:b/>
          <w:i/>
          <w:noProof/>
          <w:sz w:val="28"/>
          <w:szCs w:val="28"/>
        </w:rPr>
        <w:drawing>
          <wp:inline distT="0" distB="0" distL="0" distR="0">
            <wp:extent cx="3919993" cy="2937330"/>
            <wp:effectExtent l="19050" t="0" r="4307" b="0"/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700" cy="295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4E5B" w:rsidRPr="001E4E5B">
        <w:rPr>
          <w:b/>
          <w:i/>
          <w:noProof/>
          <w:sz w:val="28"/>
          <w:szCs w:val="28"/>
        </w:rPr>
        <w:drawing>
          <wp:inline distT="0" distB="0" distL="0" distR="0">
            <wp:extent cx="1794662" cy="1031326"/>
            <wp:effectExtent l="19050" t="0" r="0" b="0"/>
            <wp:docPr id="20" name="Εικόνα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991" cy="1030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020" w:rsidRPr="00991020" w:rsidRDefault="00233E35" w:rsidP="00991020">
      <w:pPr>
        <w:jc w:val="center"/>
        <w:rPr>
          <w:b/>
          <w:i/>
          <w:sz w:val="28"/>
          <w:szCs w:val="28"/>
          <w:u w:val="single"/>
        </w:rPr>
      </w:pPr>
      <w:r w:rsidRPr="00991020">
        <w:rPr>
          <w:b/>
          <w:i/>
          <w:sz w:val="28"/>
          <w:szCs w:val="28"/>
          <w:u w:val="single"/>
        </w:rPr>
        <w:t>ΛΙΣΤΑ ΕΡΓΑΣΙΩΝ (</w:t>
      </w:r>
      <w:r w:rsidRPr="00991020">
        <w:rPr>
          <w:b/>
          <w:i/>
          <w:sz w:val="28"/>
          <w:szCs w:val="28"/>
          <w:u w:val="single"/>
          <w:lang w:val="en-US"/>
        </w:rPr>
        <w:t>case</w:t>
      </w:r>
      <w:r w:rsidRPr="00991020">
        <w:rPr>
          <w:b/>
          <w:i/>
          <w:sz w:val="28"/>
          <w:szCs w:val="28"/>
          <w:u w:val="single"/>
        </w:rPr>
        <w:t xml:space="preserve"> </w:t>
      </w:r>
      <w:r w:rsidRPr="00991020">
        <w:rPr>
          <w:b/>
          <w:i/>
          <w:sz w:val="28"/>
          <w:szCs w:val="28"/>
          <w:u w:val="single"/>
          <w:lang w:val="en-US"/>
        </w:rPr>
        <w:t>studies</w:t>
      </w:r>
      <w:r w:rsidRPr="00991020">
        <w:rPr>
          <w:b/>
          <w:i/>
          <w:sz w:val="28"/>
          <w:szCs w:val="28"/>
          <w:u w:val="single"/>
        </w:rPr>
        <w:t>)</w:t>
      </w:r>
    </w:p>
    <w:p w:rsidR="00233E35" w:rsidRDefault="00233E35" w:rsidP="00991020">
      <w:pPr>
        <w:jc w:val="center"/>
        <w:rPr>
          <w:b/>
          <w:i/>
          <w:sz w:val="28"/>
          <w:szCs w:val="28"/>
          <w:u w:val="single"/>
        </w:rPr>
      </w:pPr>
      <w:r w:rsidRPr="00991020">
        <w:rPr>
          <w:b/>
          <w:i/>
          <w:sz w:val="28"/>
          <w:szCs w:val="28"/>
          <w:u w:val="single"/>
        </w:rPr>
        <w:t>ΠΟΥ ΣΧΕΤΙΖΟΝΤΑΙ ΜΕ ΕΦΑΡΜΟΓΕΣ ΤΗΣ ΥΔΡΑΥΛΙΚΗΣ.</w:t>
      </w:r>
    </w:p>
    <w:p w:rsidR="00EB151B" w:rsidRPr="00EB151B" w:rsidRDefault="00EB151B" w:rsidP="00991020">
      <w:pPr>
        <w:jc w:val="center"/>
        <w:rPr>
          <w:b/>
          <w:i/>
          <w:sz w:val="14"/>
          <w:szCs w:val="14"/>
          <w:u w:val="single"/>
        </w:rPr>
      </w:pPr>
    </w:p>
    <w:p w:rsidR="00233E35" w:rsidRPr="00991020" w:rsidRDefault="00233E35">
      <w:pPr>
        <w:rPr>
          <w:b/>
          <w:sz w:val="6"/>
          <w:szCs w:val="6"/>
        </w:rPr>
      </w:pPr>
    </w:p>
    <w:p w:rsidR="00233E35" w:rsidRDefault="00233E35" w:rsidP="00991020">
      <w:pPr>
        <w:jc w:val="center"/>
        <w:rPr>
          <w:b/>
        </w:rPr>
      </w:pPr>
      <w:r w:rsidRPr="00991020">
        <w:rPr>
          <w:b/>
        </w:rPr>
        <w:t>(ΑΝΑΓΝΩΡΙΣΗ ΚΑΙ ΔΙΕΡΕΥΝΗΣΗ</w:t>
      </w:r>
      <w:r w:rsidR="00D60308" w:rsidRPr="00991020">
        <w:rPr>
          <w:b/>
        </w:rPr>
        <w:t xml:space="preserve"> ΕΚΑΣΤΟΤΕ ΠΕΡΙΠΤΩΣΗΣ</w:t>
      </w:r>
      <w:r w:rsidRPr="00991020">
        <w:rPr>
          <w:b/>
        </w:rPr>
        <w:t xml:space="preserve">, </w:t>
      </w:r>
      <w:r w:rsidR="00D60308" w:rsidRPr="00991020">
        <w:rPr>
          <w:b/>
        </w:rPr>
        <w:t xml:space="preserve">ΠΙΘΑΝΑ ΠΡΟΒΛΗΜΑΤΑ ΚΑΤΑ ΤΗΝ ΛΕΙΤΟΥΡΓΙΑ, </w:t>
      </w:r>
      <w:r w:rsidRPr="00991020">
        <w:rPr>
          <w:b/>
        </w:rPr>
        <w:t>ΤΡΟΠΟΙ ΑΝΤΙΜΕΤΩΠΙΣΗΣ)</w:t>
      </w:r>
    </w:p>
    <w:p w:rsidR="00EB151B" w:rsidRPr="00EB151B" w:rsidRDefault="00EB151B" w:rsidP="00991020">
      <w:pPr>
        <w:jc w:val="center"/>
        <w:rPr>
          <w:b/>
          <w:sz w:val="20"/>
          <w:szCs w:val="20"/>
        </w:rPr>
      </w:pPr>
    </w:p>
    <w:p w:rsidR="00233E35" w:rsidRPr="00991020" w:rsidRDefault="00991020" w:rsidP="00EB151B">
      <w:pPr>
        <w:pStyle w:val="a4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ΥΠΟΓΕΙΑ </w:t>
      </w:r>
      <w:r w:rsidR="00233E35" w:rsidRPr="00991020">
        <w:rPr>
          <w:sz w:val="22"/>
          <w:szCs w:val="22"/>
        </w:rPr>
        <w:t>ΚΑΤΑΣΚΕΥΗΣ ΒΥΘΙΣΜΕΝΟ ΣΕ ΥΔΡΟΦΟΡΟ ΟΡΙΖΟΝΤΑ. (ΣΧΕΔΙΟ)</w:t>
      </w:r>
    </w:p>
    <w:p w:rsidR="00233E35" w:rsidRPr="00991020" w:rsidRDefault="00991020" w:rsidP="00EB151B">
      <w:pPr>
        <w:pStyle w:val="a4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ΥΠΟΓΕΙΑ</w:t>
      </w:r>
      <w:r w:rsidR="00233E35" w:rsidRPr="00991020">
        <w:rPr>
          <w:sz w:val="22"/>
          <w:szCs w:val="22"/>
        </w:rPr>
        <w:t xml:space="preserve"> ΚΑΤΑΣΚΕΥΗΣ ΒΥΘΙΣΜΕΝΟ ΣΕ ΕΔΑΦΗ ΜΕ ΥΓΡΑΣΙΑ. (ΣΧΕΔΙΟ)</w:t>
      </w:r>
    </w:p>
    <w:p w:rsidR="00233E35" w:rsidRPr="00991020" w:rsidRDefault="00991020" w:rsidP="00EB151B">
      <w:pPr>
        <w:pStyle w:val="a4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ΚΑΤΑΣΚΕΥΕΣ</w:t>
      </w:r>
      <w:r w:rsidR="00233E35" w:rsidRPr="00991020">
        <w:rPr>
          <w:sz w:val="22"/>
          <w:szCs w:val="22"/>
        </w:rPr>
        <w:t xml:space="preserve"> </w:t>
      </w:r>
      <w:r>
        <w:rPr>
          <w:sz w:val="22"/>
          <w:szCs w:val="22"/>
        </w:rPr>
        <w:t>ΣΤΙ</w:t>
      </w:r>
      <w:r w:rsidR="00233E35" w:rsidRPr="00991020">
        <w:rPr>
          <w:sz w:val="22"/>
          <w:szCs w:val="22"/>
        </w:rPr>
        <w:t xml:space="preserve">Σ </w:t>
      </w:r>
      <w:r>
        <w:rPr>
          <w:sz w:val="22"/>
          <w:szCs w:val="22"/>
        </w:rPr>
        <w:t>ΟΠΟΙΕ</w:t>
      </w:r>
      <w:r w:rsidR="00233E35" w:rsidRPr="00991020">
        <w:rPr>
          <w:sz w:val="22"/>
          <w:szCs w:val="22"/>
        </w:rPr>
        <w:t>Σ ΤΟ ΙΣΟΓΕΙΟ ΔΥΝΑΤΑΙ ΝΑ ΔΕΧΘΕΙ ΝΕΡΑ. (ΣΧΕΔΙΟ)</w:t>
      </w:r>
    </w:p>
    <w:p w:rsidR="00233E35" w:rsidRPr="00991020" w:rsidRDefault="00991020" w:rsidP="00EB151B">
      <w:pPr>
        <w:pStyle w:val="a4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ΤΟΙΧΕΙΟ ΑΝΤΙΣΤΗΡΙΞΗΣ ΣΕ ΥΔΑΡΕΣ ΠΛΑΓΙΕΣ</w:t>
      </w:r>
      <w:r w:rsidR="00233E35" w:rsidRPr="00991020">
        <w:rPr>
          <w:sz w:val="22"/>
          <w:szCs w:val="22"/>
        </w:rPr>
        <w:t>. (ΣΧΕΔΙΟ)</w:t>
      </w:r>
    </w:p>
    <w:p w:rsidR="00233E35" w:rsidRPr="00991020" w:rsidRDefault="00233E35" w:rsidP="00EB151B">
      <w:pPr>
        <w:pStyle w:val="a4"/>
        <w:numPr>
          <w:ilvl w:val="0"/>
          <w:numId w:val="2"/>
        </w:numPr>
        <w:rPr>
          <w:sz w:val="22"/>
          <w:szCs w:val="22"/>
        </w:rPr>
      </w:pPr>
      <w:r w:rsidRPr="00991020">
        <w:rPr>
          <w:sz w:val="22"/>
          <w:szCs w:val="22"/>
        </w:rPr>
        <w:t>ΤΟΙΧΟΣ ΒΑΡΥΤΗΤΑΣ</w:t>
      </w:r>
      <w:r w:rsidR="00991020">
        <w:rPr>
          <w:sz w:val="22"/>
          <w:szCs w:val="22"/>
        </w:rPr>
        <w:t xml:space="preserve"> ΣΕ ΥΔΑΡΕΣ ΠΛΑΓΙΕΣ</w:t>
      </w:r>
      <w:r w:rsidRPr="00991020">
        <w:rPr>
          <w:sz w:val="22"/>
          <w:szCs w:val="22"/>
        </w:rPr>
        <w:t>. (ΣΧΕΔΙΟ)</w:t>
      </w:r>
    </w:p>
    <w:p w:rsidR="00D60308" w:rsidRPr="00991020" w:rsidRDefault="00991020" w:rsidP="00EB151B">
      <w:pPr>
        <w:pStyle w:val="a4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ΟΔΟΙ</w:t>
      </w:r>
      <w:r w:rsidR="00D60308" w:rsidRPr="00991020">
        <w:rPr>
          <w:sz w:val="22"/>
          <w:szCs w:val="22"/>
        </w:rPr>
        <w:t xml:space="preserve"> ΠΑΝΩ ΣΕ ΑΣΘΕΝΕΣ ΥΔΑΡΟ ΕΔΑΦΟΣ. (ΣΧΕΔΙΟ)</w:t>
      </w:r>
    </w:p>
    <w:p w:rsidR="00233E35" w:rsidRPr="00991020" w:rsidRDefault="00991020" w:rsidP="00EB151B">
      <w:pPr>
        <w:pStyle w:val="a4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ΚΑΤΑΣΚΕΥΕΣ ΔΕΞΑΜΕΝΩΝ</w:t>
      </w:r>
      <w:r w:rsidR="00D60308" w:rsidRPr="00991020">
        <w:rPr>
          <w:sz w:val="22"/>
          <w:szCs w:val="22"/>
        </w:rPr>
        <w:t xml:space="preserve">. </w:t>
      </w:r>
      <w:r w:rsidR="00233E35" w:rsidRPr="00991020">
        <w:rPr>
          <w:sz w:val="22"/>
          <w:szCs w:val="22"/>
        </w:rPr>
        <w:t>(ΣΧΕΔΙΟ)</w:t>
      </w:r>
    </w:p>
    <w:p w:rsidR="00233E35" w:rsidRPr="00991020" w:rsidRDefault="00991020" w:rsidP="00EB151B">
      <w:pPr>
        <w:pStyle w:val="a4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ΚΑΤΑΣΚΕΥΕΣ ΠΙΣΙΝΩΝ</w:t>
      </w:r>
      <w:r w:rsidR="00D60308" w:rsidRPr="00991020">
        <w:rPr>
          <w:sz w:val="22"/>
          <w:szCs w:val="22"/>
        </w:rPr>
        <w:t xml:space="preserve">. </w:t>
      </w:r>
      <w:r w:rsidR="00233E35" w:rsidRPr="00991020">
        <w:rPr>
          <w:sz w:val="22"/>
          <w:szCs w:val="22"/>
        </w:rPr>
        <w:t>(ΣΧΕΔΙΟ)</w:t>
      </w:r>
    </w:p>
    <w:p w:rsidR="00233E35" w:rsidRPr="00991020" w:rsidRDefault="00D60308" w:rsidP="00EB151B">
      <w:pPr>
        <w:pStyle w:val="a4"/>
        <w:numPr>
          <w:ilvl w:val="0"/>
          <w:numId w:val="2"/>
        </w:numPr>
        <w:rPr>
          <w:sz w:val="22"/>
          <w:szCs w:val="22"/>
        </w:rPr>
      </w:pPr>
      <w:r w:rsidRPr="00991020">
        <w:rPr>
          <w:sz w:val="22"/>
          <w:szCs w:val="22"/>
        </w:rPr>
        <w:t xml:space="preserve">ΒΑΘΡΑ ΓΕΦΥΡΩΝ ΒΥΘΙΣΜΕΝΑ ΣΕ ΝΕΡΟ. </w:t>
      </w:r>
      <w:r w:rsidR="00233E35" w:rsidRPr="00991020">
        <w:rPr>
          <w:sz w:val="22"/>
          <w:szCs w:val="22"/>
        </w:rPr>
        <w:t>(ΣΧΕΔΙΟ)</w:t>
      </w:r>
    </w:p>
    <w:p w:rsidR="00233E35" w:rsidRPr="00991020" w:rsidRDefault="00D60308" w:rsidP="00EB151B">
      <w:pPr>
        <w:pStyle w:val="a4"/>
        <w:numPr>
          <w:ilvl w:val="0"/>
          <w:numId w:val="2"/>
        </w:numPr>
        <w:rPr>
          <w:sz w:val="22"/>
          <w:szCs w:val="22"/>
        </w:rPr>
      </w:pPr>
      <w:r w:rsidRPr="00991020">
        <w:rPr>
          <w:sz w:val="22"/>
          <w:szCs w:val="22"/>
        </w:rPr>
        <w:t xml:space="preserve">ΜΕΤΑΛΛΙΚΕΣ ΚΑΤΑΣΚΕΥΕΣ ΣΕ ΥΔΑΤΙΝΟ ΠΕΡΙΒΑΛΛΟΝ. </w:t>
      </w:r>
    </w:p>
    <w:p w:rsidR="00233E35" w:rsidRPr="00991020" w:rsidRDefault="00D60308" w:rsidP="00EB151B">
      <w:pPr>
        <w:pStyle w:val="a4"/>
        <w:numPr>
          <w:ilvl w:val="0"/>
          <w:numId w:val="2"/>
        </w:numPr>
        <w:rPr>
          <w:sz w:val="22"/>
          <w:szCs w:val="22"/>
        </w:rPr>
      </w:pPr>
      <w:r w:rsidRPr="00991020">
        <w:rPr>
          <w:sz w:val="22"/>
          <w:szCs w:val="22"/>
        </w:rPr>
        <w:t xml:space="preserve">ΔΕΞΑΜΕΝΟΠΛΟΙΑ. </w:t>
      </w:r>
      <w:r w:rsidR="00233E35" w:rsidRPr="00991020">
        <w:rPr>
          <w:sz w:val="22"/>
          <w:szCs w:val="22"/>
        </w:rPr>
        <w:t>(ΣΧΕΔΙΟ)</w:t>
      </w:r>
    </w:p>
    <w:p w:rsidR="00233E35" w:rsidRDefault="00D60308" w:rsidP="00EB151B">
      <w:pPr>
        <w:pStyle w:val="a4"/>
        <w:numPr>
          <w:ilvl w:val="0"/>
          <w:numId w:val="2"/>
        </w:numPr>
        <w:rPr>
          <w:sz w:val="22"/>
          <w:szCs w:val="22"/>
        </w:rPr>
      </w:pPr>
      <w:r w:rsidRPr="00991020">
        <w:rPr>
          <w:sz w:val="22"/>
          <w:szCs w:val="22"/>
        </w:rPr>
        <w:t>ΛΙΜΕΝΙΚΑ ΕΡΓΑ – ΠΡΟΒΟΛΟΙ ΚΑΙ ΚΥΜΑΤΟΘΡΑΥΣΤΕΣ. (ΣΧΕΔΙΑ</w:t>
      </w:r>
      <w:r w:rsidR="00233E35" w:rsidRPr="00991020">
        <w:rPr>
          <w:sz w:val="22"/>
          <w:szCs w:val="22"/>
        </w:rPr>
        <w:t>)</w:t>
      </w:r>
    </w:p>
    <w:p w:rsidR="00EB151B" w:rsidRDefault="00EB151B" w:rsidP="00EB151B">
      <w:pPr>
        <w:pStyle w:val="a4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ΛΙΜΕΝΙΚΑ ΕΡΓΑ – ΠΕΡΙΣΣΕΙΑ ΚΑΙ ΕΛΛΕΙΜΜΑ ΑΜΜΟΥ. (ΣΧΕΔΙΟ)</w:t>
      </w:r>
    </w:p>
    <w:p w:rsidR="00EB151B" w:rsidRPr="00991020" w:rsidRDefault="00EB151B" w:rsidP="00EB151B">
      <w:pPr>
        <w:pStyle w:val="a4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ΠΑΡΑΚΤΙΕΣ ΚΑΤΑΣΤΡΟΦΕΣ (ΔΙΑΒΡΩΣΗ – ΤΣΟΥΝΑΜΙ – ΥΓΡΑΣΙΑ) </w:t>
      </w:r>
    </w:p>
    <w:p w:rsidR="00233E35" w:rsidRPr="00991020" w:rsidRDefault="00D60308" w:rsidP="00EB151B">
      <w:pPr>
        <w:pStyle w:val="a4"/>
        <w:numPr>
          <w:ilvl w:val="0"/>
          <w:numId w:val="2"/>
        </w:numPr>
        <w:rPr>
          <w:sz w:val="22"/>
          <w:szCs w:val="22"/>
        </w:rPr>
      </w:pPr>
      <w:r w:rsidRPr="00991020">
        <w:rPr>
          <w:sz w:val="22"/>
          <w:szCs w:val="22"/>
        </w:rPr>
        <w:t xml:space="preserve">ΕΓΓΕΙΟΒΕΛΤΙΩΤΙΚΑ ΕΡΓΑ – ΔΙΚΤΥΟ ΑΡΔΕΥΣΗΣ. </w:t>
      </w:r>
      <w:r w:rsidR="00233E35" w:rsidRPr="00991020">
        <w:rPr>
          <w:sz w:val="22"/>
          <w:szCs w:val="22"/>
        </w:rPr>
        <w:t>(ΣΧΕΔΙΟ)</w:t>
      </w:r>
    </w:p>
    <w:p w:rsidR="00233E35" w:rsidRPr="00991020" w:rsidRDefault="00D60308" w:rsidP="00EB151B">
      <w:pPr>
        <w:pStyle w:val="a4"/>
        <w:numPr>
          <w:ilvl w:val="0"/>
          <w:numId w:val="2"/>
        </w:numPr>
        <w:rPr>
          <w:sz w:val="22"/>
          <w:szCs w:val="22"/>
        </w:rPr>
      </w:pPr>
      <w:r w:rsidRPr="00991020">
        <w:rPr>
          <w:sz w:val="22"/>
          <w:szCs w:val="22"/>
        </w:rPr>
        <w:t xml:space="preserve">ΛΕΚΑΝΕΣ ΑΠΟΡΡΟΗΣ ΟΜΒΡΙΩΝ. ΚΑΤΑΣΚΕΥΗ ΔΙΚΤΥΟ ΑΠΟΡΡΟΗΣ. </w:t>
      </w:r>
      <w:r w:rsidR="00233E35" w:rsidRPr="00991020">
        <w:rPr>
          <w:sz w:val="22"/>
          <w:szCs w:val="22"/>
        </w:rPr>
        <w:t>(ΣΧΕΔΙΟ)</w:t>
      </w:r>
    </w:p>
    <w:p w:rsidR="00233E35" w:rsidRPr="00991020" w:rsidRDefault="00D60308" w:rsidP="00EB151B">
      <w:pPr>
        <w:pStyle w:val="a4"/>
        <w:numPr>
          <w:ilvl w:val="0"/>
          <w:numId w:val="2"/>
        </w:numPr>
        <w:rPr>
          <w:sz w:val="22"/>
          <w:szCs w:val="22"/>
        </w:rPr>
      </w:pPr>
      <w:r w:rsidRPr="00991020">
        <w:rPr>
          <w:sz w:val="22"/>
          <w:szCs w:val="22"/>
        </w:rPr>
        <w:t xml:space="preserve">ΠΗΓΑΔΙΑ – ΥΠΟΓΕΙΑ ΥΔΡΑΥΛΙΚΗ. </w:t>
      </w:r>
      <w:r w:rsidR="00233E35" w:rsidRPr="00991020">
        <w:rPr>
          <w:sz w:val="22"/>
          <w:szCs w:val="22"/>
        </w:rPr>
        <w:t>(ΣΧΕΔΙΟ)</w:t>
      </w:r>
    </w:p>
    <w:p w:rsidR="00233E35" w:rsidRPr="00991020" w:rsidRDefault="00D60308" w:rsidP="00EB151B">
      <w:pPr>
        <w:pStyle w:val="a4"/>
        <w:numPr>
          <w:ilvl w:val="0"/>
          <w:numId w:val="2"/>
        </w:numPr>
        <w:rPr>
          <w:sz w:val="22"/>
          <w:szCs w:val="22"/>
        </w:rPr>
      </w:pPr>
      <w:r w:rsidRPr="00991020">
        <w:rPr>
          <w:sz w:val="22"/>
          <w:szCs w:val="22"/>
        </w:rPr>
        <w:t>ΑΡΔΕΥΣΗ ΑΠΟ ΥΠΟΓΕΙΑ ΑΠΟΘΕΜΑΤΑ. (ΣΧΕΔΙΟ)</w:t>
      </w:r>
    </w:p>
    <w:p w:rsidR="00D60308" w:rsidRPr="00991020" w:rsidRDefault="00D60308" w:rsidP="00EB151B">
      <w:pPr>
        <w:pStyle w:val="a4"/>
        <w:numPr>
          <w:ilvl w:val="0"/>
          <w:numId w:val="2"/>
        </w:numPr>
        <w:rPr>
          <w:sz w:val="22"/>
          <w:szCs w:val="22"/>
        </w:rPr>
      </w:pPr>
      <w:r w:rsidRPr="00991020">
        <w:rPr>
          <w:sz w:val="22"/>
          <w:szCs w:val="22"/>
        </w:rPr>
        <w:t>ΥΔΡΕΥΣΗ ΠΕΔΙΝΩΝ ΟΙΚΙΣΜΩΝ ΜΕ ΓΕΩΤΡΗΣΕΙΣ (ΣΧΕΔΙΟ)</w:t>
      </w:r>
    </w:p>
    <w:p w:rsidR="00D60308" w:rsidRPr="00991020" w:rsidRDefault="00D60308" w:rsidP="00EB151B">
      <w:pPr>
        <w:pStyle w:val="a4"/>
        <w:numPr>
          <w:ilvl w:val="0"/>
          <w:numId w:val="2"/>
        </w:numPr>
        <w:rPr>
          <w:sz w:val="22"/>
          <w:szCs w:val="22"/>
        </w:rPr>
      </w:pPr>
      <w:r w:rsidRPr="00991020">
        <w:rPr>
          <w:sz w:val="22"/>
          <w:szCs w:val="22"/>
        </w:rPr>
        <w:t>ΟΡΥΧΕΙΑ – ΛΑΤΟΜΕΙΑ. (ΣΧΕΔΙΟ)</w:t>
      </w:r>
    </w:p>
    <w:p w:rsidR="00D60308" w:rsidRPr="00991020" w:rsidRDefault="00D60308" w:rsidP="00EB151B">
      <w:pPr>
        <w:pStyle w:val="a4"/>
        <w:numPr>
          <w:ilvl w:val="0"/>
          <w:numId w:val="2"/>
        </w:numPr>
        <w:rPr>
          <w:sz w:val="22"/>
          <w:szCs w:val="22"/>
        </w:rPr>
      </w:pPr>
      <w:r w:rsidRPr="00991020">
        <w:rPr>
          <w:sz w:val="22"/>
          <w:szCs w:val="22"/>
        </w:rPr>
        <w:t>ΤΟΥΝΝΕΛ. (ΣΧΕΔΙΟ)</w:t>
      </w:r>
    </w:p>
    <w:p w:rsidR="00991020" w:rsidRPr="00991020" w:rsidRDefault="00991020" w:rsidP="00EB151B">
      <w:pPr>
        <w:pStyle w:val="a4"/>
        <w:numPr>
          <w:ilvl w:val="0"/>
          <w:numId w:val="2"/>
        </w:numPr>
        <w:rPr>
          <w:sz w:val="22"/>
          <w:szCs w:val="22"/>
        </w:rPr>
      </w:pPr>
      <w:r w:rsidRPr="00991020">
        <w:rPr>
          <w:sz w:val="22"/>
          <w:szCs w:val="22"/>
        </w:rPr>
        <w:t>ΔΙΚΤΥΑ ΥΔΡΕΥΣΗΣ (ΣΧΕΔΙΟ)</w:t>
      </w:r>
    </w:p>
    <w:p w:rsidR="00991020" w:rsidRPr="00991020" w:rsidRDefault="00991020" w:rsidP="00EB151B">
      <w:pPr>
        <w:pStyle w:val="a4"/>
        <w:numPr>
          <w:ilvl w:val="0"/>
          <w:numId w:val="2"/>
        </w:numPr>
        <w:rPr>
          <w:sz w:val="22"/>
          <w:szCs w:val="22"/>
        </w:rPr>
      </w:pPr>
      <w:r w:rsidRPr="00991020">
        <w:rPr>
          <w:sz w:val="22"/>
          <w:szCs w:val="22"/>
        </w:rPr>
        <w:t>ΔΙΚΤΥΑ ΑΠΟΧΕΤΕΥΣΗΣ (ΣΧΕΔΙΟ)</w:t>
      </w:r>
    </w:p>
    <w:p w:rsidR="00D60308" w:rsidRPr="00991020" w:rsidRDefault="00D60308" w:rsidP="00EB151B">
      <w:pPr>
        <w:pStyle w:val="a4"/>
        <w:numPr>
          <w:ilvl w:val="0"/>
          <w:numId w:val="2"/>
        </w:numPr>
        <w:rPr>
          <w:sz w:val="22"/>
          <w:szCs w:val="22"/>
        </w:rPr>
      </w:pPr>
      <w:r w:rsidRPr="00991020">
        <w:rPr>
          <w:sz w:val="22"/>
          <w:szCs w:val="22"/>
        </w:rPr>
        <w:t>ΜΙΚΡΕΣ ΚΑΤΑΣΚΕΥΕΣ ΑΠΟΘΗΚΕΥΣΗΣ ΥΓΡΩΝ  (</w:t>
      </w:r>
      <w:r w:rsidR="00280E5D" w:rsidRPr="00991020">
        <w:rPr>
          <w:sz w:val="22"/>
          <w:szCs w:val="22"/>
        </w:rPr>
        <w:t xml:space="preserve">ΒΑΡΕΛΙΑ, ΔΕΞΑΜΕΝΕΣ, ΟΧΗΜΑΤΑ, </w:t>
      </w:r>
      <w:r w:rsidRPr="00991020">
        <w:rPr>
          <w:sz w:val="22"/>
          <w:szCs w:val="22"/>
        </w:rPr>
        <w:t>ΔΟΧΕΙΑ, ΜΠΟΥΚΑΛΙΑ, ΕΝΥΔΡΕΙΑ…</w:t>
      </w:r>
      <w:r w:rsidR="00280E5D" w:rsidRPr="00991020">
        <w:rPr>
          <w:sz w:val="22"/>
          <w:szCs w:val="22"/>
        </w:rPr>
        <w:t>)</w:t>
      </w:r>
    </w:p>
    <w:p w:rsidR="00991020" w:rsidRPr="00991020" w:rsidRDefault="00991020" w:rsidP="00EB151B">
      <w:pPr>
        <w:pStyle w:val="a4"/>
        <w:numPr>
          <w:ilvl w:val="0"/>
          <w:numId w:val="2"/>
        </w:numPr>
        <w:rPr>
          <w:sz w:val="22"/>
          <w:szCs w:val="22"/>
        </w:rPr>
      </w:pPr>
      <w:r w:rsidRPr="00991020">
        <w:rPr>
          <w:sz w:val="22"/>
          <w:szCs w:val="22"/>
        </w:rPr>
        <w:t>Η ΥΔΡΑΥΛΙΚΗ ΣΕ ΜΙΚΡΟΚΛΙΜΑΚΑ (ΡΟΕΣ, ΙΞΩΔΕΣ, ΕΙΔΙΚΟ ΒΑΡΟΣ, ΚΑΘΑΡΟ ΚΑΙ ΘΑΛΑΣΣΙΝΟ ΝΕΡΟ….)</w:t>
      </w:r>
    </w:p>
    <w:sectPr w:rsidR="00991020" w:rsidRPr="00991020" w:rsidSect="00EB151B">
      <w:pgSz w:w="11906" w:h="16838"/>
      <w:pgMar w:top="965" w:right="180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0D59"/>
    <w:multiLevelType w:val="hybridMultilevel"/>
    <w:tmpl w:val="A07675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C636D"/>
    <w:multiLevelType w:val="hybridMultilevel"/>
    <w:tmpl w:val="4E2ED3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F0A7F"/>
    <w:rsid w:val="001E4E5B"/>
    <w:rsid w:val="00233E35"/>
    <w:rsid w:val="00280E5D"/>
    <w:rsid w:val="0081227D"/>
    <w:rsid w:val="00991020"/>
    <w:rsid w:val="00AD5859"/>
    <w:rsid w:val="00B06113"/>
    <w:rsid w:val="00D60308"/>
    <w:rsid w:val="00EB151B"/>
    <w:rsid w:val="00F35D95"/>
    <w:rsid w:val="00FF0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Στυλ"/>
    <w:rsid w:val="00233E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4"/>
      <w:szCs w:val="24"/>
      <w:lang w:eastAsia="zh-CN"/>
    </w:rPr>
  </w:style>
  <w:style w:type="table" w:styleId="Web1">
    <w:name w:val="Table Web 1"/>
    <w:basedOn w:val="a1"/>
    <w:rsid w:val="00233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List Paragraph"/>
    <w:basedOn w:val="a"/>
    <w:uiPriority w:val="34"/>
    <w:qFormat/>
    <w:rsid w:val="00233E35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EB151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EB151B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B48B4-7CE0-4E87-AAD0-E36AF2F2B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kozanis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idg</dc:creator>
  <cp:lastModifiedBy>Ioannis Gkountas</cp:lastModifiedBy>
  <cp:revision>2</cp:revision>
  <cp:lastPrinted>2011-03-28T13:15:00Z</cp:lastPrinted>
  <dcterms:created xsi:type="dcterms:W3CDTF">2020-10-12T06:41:00Z</dcterms:created>
  <dcterms:modified xsi:type="dcterms:W3CDTF">2020-10-12T06:41:00Z</dcterms:modified>
</cp:coreProperties>
</file>