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239" w:rsidRPr="00846239" w:rsidRDefault="00846239" w:rsidP="00846239">
      <w:pPr>
        <w:spacing w:line="240" w:lineRule="auto"/>
        <w:rPr>
          <w:rFonts w:ascii="Tahoma" w:eastAsia="Times New Roman" w:hAnsi="Tahoma" w:cs="Tahoma"/>
          <w:color w:val="11355E"/>
          <w:sz w:val="33"/>
          <w:szCs w:val="33"/>
          <w:lang w:eastAsia="el-GR"/>
        </w:rPr>
      </w:pPr>
      <w:r w:rsidRPr="00846239">
        <w:rPr>
          <w:rFonts w:ascii="Tahoma" w:eastAsia="Times New Roman" w:hAnsi="Tahoma" w:cs="Tahoma"/>
          <w:color w:val="11355E"/>
          <w:sz w:val="33"/>
          <w:szCs w:val="33"/>
          <w:lang w:eastAsia="el-GR"/>
        </w:rPr>
        <w:t>23/10/2014: Συμφωνία των χωρών του ΟΣΕΠ για κοινές δράσεις στον Τουρισμό</w:t>
      </w:r>
    </w:p>
    <w:p w:rsidR="00846239" w:rsidRPr="00846239" w:rsidRDefault="00846239" w:rsidP="00846239">
      <w:pPr>
        <w:spacing w:after="0" w:line="245" w:lineRule="atLeast"/>
        <w:rPr>
          <w:rFonts w:ascii="Tahoma" w:eastAsia="Times New Roman" w:hAnsi="Tahoma" w:cs="Tahoma"/>
          <w:color w:val="000000"/>
          <w:sz w:val="27"/>
          <w:szCs w:val="27"/>
          <w:lang w:eastAsia="el-GR"/>
        </w:rPr>
      </w:pP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Στο πλαίσιο της ελληνικής προεδρίας στον Οργανισμό Οικονομικής Συνεργασίας Ευξείνου Πόντου ( ΟΣΕΠ ) πραγματοποιήθηκε σήμερα στην Αθήνα Σύνοδος των αρμοδίων για θέματα Τουρισμού υπουργών των κρατών μελών του ΟΣΕΠ.</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 </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 xml:space="preserve">Η Υπουργός Τουρισμού κυρία Όλγα </w:t>
      </w:r>
      <w:proofErr w:type="spellStart"/>
      <w:r w:rsidRPr="00846239">
        <w:rPr>
          <w:rFonts w:ascii="Tahoma" w:eastAsia="Times New Roman" w:hAnsi="Tahoma" w:cs="Tahoma"/>
          <w:color w:val="000000"/>
          <w:sz w:val="27"/>
          <w:szCs w:val="27"/>
          <w:lang w:eastAsia="el-GR"/>
        </w:rPr>
        <w:t>Κεφαλογιάννη</w:t>
      </w:r>
      <w:proofErr w:type="spellEnd"/>
      <w:r w:rsidRPr="00846239">
        <w:rPr>
          <w:rFonts w:ascii="Tahoma" w:eastAsia="Times New Roman" w:hAnsi="Tahoma" w:cs="Tahoma"/>
          <w:color w:val="000000"/>
          <w:sz w:val="27"/>
          <w:szCs w:val="27"/>
          <w:lang w:eastAsia="el-GR"/>
        </w:rPr>
        <w:t xml:space="preserve"> ανακοινώνοντας τα συμπεράσματα της Συνόδου είπε ότι συμφωνήθηκε η προώθηση και η ενθάρρυνση της ανάπτυξης ειδικών κι εναλλακτικών μορφών Τουρισμού, του Γαστρονομικού Τουρισμού και του </w:t>
      </w:r>
      <w:proofErr w:type="spellStart"/>
      <w:r w:rsidRPr="00846239">
        <w:rPr>
          <w:rFonts w:ascii="Tahoma" w:eastAsia="Times New Roman" w:hAnsi="Tahoma" w:cs="Tahoma"/>
          <w:color w:val="000000"/>
          <w:sz w:val="27"/>
          <w:szCs w:val="27"/>
          <w:lang w:eastAsia="el-GR"/>
        </w:rPr>
        <w:t>Οινοτουρισμού</w:t>
      </w:r>
      <w:proofErr w:type="spellEnd"/>
      <w:r w:rsidRPr="00846239">
        <w:rPr>
          <w:rFonts w:ascii="Tahoma" w:eastAsia="Times New Roman" w:hAnsi="Tahoma" w:cs="Tahoma"/>
          <w:color w:val="000000"/>
          <w:sz w:val="27"/>
          <w:szCs w:val="27"/>
          <w:lang w:eastAsia="el-GR"/>
        </w:rPr>
        <w:t xml:space="preserve"> στις χώρες του ΟΣΕΠ. Η υπουργός επεσήμανε ότι συζητήθηκαν οι καλύτεροι δυνατοί τρόποι ώστε οι μορφές αυτές Τουρισμού να αξιοποιηθούν για τη δημιουργία θέσεων εργασίας, για την προσέλκυση ξένων παραγωγών ταινιών, την προβολή τοπικών προϊόντων, την ανάδειξη περιφερειακής και τοπικής κουζίνας στην περιοχή του ΟΣΕΠ. </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 </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 xml:space="preserve">Απαντώντας σε σχετική ερώτηση, ανέφερε ότι ο Αγροτουρισμός και ο </w:t>
      </w:r>
      <w:proofErr w:type="spellStart"/>
      <w:r w:rsidRPr="00846239">
        <w:rPr>
          <w:rFonts w:ascii="Tahoma" w:eastAsia="Times New Roman" w:hAnsi="Tahoma" w:cs="Tahoma"/>
          <w:color w:val="000000"/>
          <w:sz w:val="27"/>
          <w:szCs w:val="27"/>
          <w:lang w:eastAsia="el-GR"/>
        </w:rPr>
        <w:t>Οινοτουρισμός</w:t>
      </w:r>
      <w:proofErr w:type="spellEnd"/>
      <w:r w:rsidRPr="00846239">
        <w:rPr>
          <w:rFonts w:ascii="Tahoma" w:eastAsia="Times New Roman" w:hAnsi="Tahoma" w:cs="Tahoma"/>
          <w:color w:val="000000"/>
          <w:sz w:val="27"/>
          <w:szCs w:val="27"/>
          <w:lang w:eastAsia="el-GR"/>
        </w:rPr>
        <w:t xml:space="preserve"> θεσμοθετήθηκαν εφέτος στην Ελλάδα με νόμο που πέρασε από το Κοινοβούλιο και ότι για πρώτη φορά τίθεται πλαίσιο ώστε να βοηθηθεί η ανάπτυξη του πρωτογενούς τομέα και να υπάρξει αύξηση εξαγωγών.</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 </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 xml:space="preserve">Όπως επεσήμανε η κυρία </w:t>
      </w:r>
      <w:proofErr w:type="spellStart"/>
      <w:r w:rsidRPr="00846239">
        <w:rPr>
          <w:rFonts w:ascii="Tahoma" w:eastAsia="Times New Roman" w:hAnsi="Tahoma" w:cs="Tahoma"/>
          <w:color w:val="000000"/>
          <w:sz w:val="27"/>
          <w:szCs w:val="27"/>
          <w:lang w:eastAsia="el-GR"/>
        </w:rPr>
        <w:t>Κεφαλογιάννη</w:t>
      </w:r>
      <w:proofErr w:type="spellEnd"/>
      <w:r w:rsidRPr="00846239">
        <w:rPr>
          <w:rFonts w:ascii="Tahoma" w:eastAsia="Times New Roman" w:hAnsi="Tahoma" w:cs="Tahoma"/>
          <w:color w:val="000000"/>
          <w:sz w:val="27"/>
          <w:szCs w:val="27"/>
          <w:lang w:eastAsia="el-GR"/>
        </w:rPr>
        <w:t xml:space="preserve"> στη συνέντευξη Τύπου μετά το πέρας των εργασιών, στη Σύνοδο υπογραμμίσθηκε ότι οι ειδικές κι εναλλακτικές μορφές Τουρισμού μπορούν να ενισχύσουν την ταξιδιωτική εμπειρία, να αμβλύνουν την εποχικότητα του και να συνεισφέρουν στην αύξηση της απασχόλησης.</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 </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Η Υπουργός Τουρισμού σημείωσε επίσης με έμφαση ότι συζητήθηκε ο καθοριστικός ρόλος της διευκόλυνσης της έκδοσης θεωρήσεων στην αύξηση του τουριστικού ρεύματος στην περιοχή του Οργανισμού ΟΣΕΠ. </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 </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 xml:space="preserve">Η κυρία </w:t>
      </w:r>
      <w:proofErr w:type="spellStart"/>
      <w:r w:rsidRPr="00846239">
        <w:rPr>
          <w:rFonts w:ascii="Tahoma" w:eastAsia="Times New Roman" w:hAnsi="Tahoma" w:cs="Tahoma"/>
          <w:color w:val="000000"/>
          <w:sz w:val="27"/>
          <w:szCs w:val="27"/>
          <w:lang w:eastAsia="el-GR"/>
        </w:rPr>
        <w:t>Κεφαλογιάννη</w:t>
      </w:r>
      <w:proofErr w:type="spellEnd"/>
      <w:r w:rsidRPr="00846239">
        <w:rPr>
          <w:rFonts w:ascii="Tahoma" w:eastAsia="Times New Roman" w:hAnsi="Tahoma" w:cs="Tahoma"/>
          <w:color w:val="000000"/>
          <w:sz w:val="27"/>
          <w:szCs w:val="27"/>
          <w:lang w:eastAsia="el-GR"/>
        </w:rPr>
        <w:t xml:space="preserve"> απαντώντας σε ερώτηση σχετική με τη σημασία της ανασκαφής της Αμφίπολης στον Τουρισμό υπερθεμάτισε περί του ανεξάντλητου πολιτιστικού αποθέματος της Ελλάδας. </w:t>
      </w:r>
      <w:r w:rsidRPr="00846239">
        <w:rPr>
          <w:rFonts w:ascii="Tahoma" w:eastAsia="Times New Roman" w:hAnsi="Tahoma" w:cs="Tahoma"/>
          <w:color w:val="000000"/>
          <w:sz w:val="27"/>
          <w:szCs w:val="27"/>
          <w:lang w:eastAsia="el-GR"/>
        </w:rPr>
        <w:lastRenderedPageBreak/>
        <w:t>"Παρακολουθούμε, είπε, με έκδηλο ενδιαφέρον την ανασκαφή. Πρόκειται για μοναδικό Μνημείο στον κόσμο. Πρέπει να αναπτύξουμε σωστά την περιοχή γύρω από το Μνημείο και οφείλουμε να αναδείξουμε τις μοναδικές διαδρομές που διαθέτει η χώρα μας που θα επιτρέψουν στον επισκέπτη να βαδίσει στα βήματα του Μεγάλου Αλεξάνδρου, του Αποστόλου Παύλου και τόσων άλλων. Έτσι θα αναπτυχθούν και οι τοπικές κοινωνίες και θα δοθούν περισσότερες ευκαιρίες στην επιχειρηματικότητα."</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 </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Η υπουργική Σύνοδος έκλεισε με την υιοθέτηση της Διακήρυξης των αρμοδίων για θέματα Τουρισμού Υπουργών του Οργανισμού ΟΣΕΠ στην οποία αποτυπώνεται η πρόθεσή τους να προωθηθεί η περιοχή ως ένας από τους κορυφαίους τουριστικούς προορισμούς παγκοσμίως και ως ελκυστική περιοχή για επενδύσεις στον τουριστικό τομέα.</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 </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 xml:space="preserve">Στη Σύνοδο υπεγράφη Μνημόνιο Κατανόησης μεταξύ του Γενικού Γραμματέα του Παγκόσμιου Οργανισμού Τουρισμού (ΠΟΤ) κ. </w:t>
      </w:r>
      <w:proofErr w:type="spellStart"/>
      <w:r w:rsidRPr="00846239">
        <w:rPr>
          <w:rFonts w:ascii="Tahoma" w:eastAsia="Times New Roman" w:hAnsi="Tahoma" w:cs="Tahoma"/>
          <w:color w:val="000000"/>
          <w:sz w:val="27"/>
          <w:szCs w:val="27"/>
          <w:lang w:eastAsia="el-GR"/>
        </w:rPr>
        <w:t>Taleb</w:t>
      </w:r>
      <w:proofErr w:type="spellEnd"/>
      <w:r w:rsidRPr="00846239">
        <w:rPr>
          <w:rFonts w:ascii="Tahoma" w:eastAsia="Times New Roman" w:hAnsi="Tahoma" w:cs="Tahoma"/>
          <w:color w:val="000000"/>
          <w:sz w:val="27"/>
          <w:szCs w:val="27"/>
          <w:lang w:eastAsia="el-GR"/>
        </w:rPr>
        <w:t xml:space="preserve"> </w:t>
      </w:r>
      <w:proofErr w:type="spellStart"/>
      <w:r w:rsidRPr="00846239">
        <w:rPr>
          <w:rFonts w:ascii="Tahoma" w:eastAsia="Times New Roman" w:hAnsi="Tahoma" w:cs="Tahoma"/>
          <w:color w:val="000000"/>
          <w:sz w:val="27"/>
          <w:szCs w:val="27"/>
          <w:lang w:eastAsia="el-GR"/>
        </w:rPr>
        <w:t>Rifai</w:t>
      </w:r>
      <w:proofErr w:type="spellEnd"/>
      <w:r w:rsidRPr="00846239">
        <w:rPr>
          <w:rFonts w:ascii="Tahoma" w:eastAsia="Times New Roman" w:hAnsi="Tahoma" w:cs="Tahoma"/>
          <w:color w:val="000000"/>
          <w:sz w:val="27"/>
          <w:szCs w:val="27"/>
          <w:lang w:eastAsia="el-GR"/>
        </w:rPr>
        <w:t xml:space="preserve"> και τον Γενικό Γραμματέα του Οργανισμού ΟΣΕΠ κ. </w:t>
      </w:r>
      <w:proofErr w:type="spellStart"/>
      <w:r w:rsidRPr="00846239">
        <w:rPr>
          <w:rFonts w:ascii="Tahoma" w:eastAsia="Times New Roman" w:hAnsi="Tahoma" w:cs="Tahoma"/>
          <w:color w:val="000000"/>
          <w:sz w:val="27"/>
          <w:szCs w:val="27"/>
          <w:lang w:eastAsia="el-GR"/>
        </w:rPr>
        <w:t>Victor</w:t>
      </w:r>
      <w:proofErr w:type="spellEnd"/>
      <w:r w:rsidRPr="00846239">
        <w:rPr>
          <w:rFonts w:ascii="Tahoma" w:eastAsia="Times New Roman" w:hAnsi="Tahoma" w:cs="Tahoma"/>
          <w:color w:val="000000"/>
          <w:sz w:val="27"/>
          <w:szCs w:val="27"/>
          <w:lang w:eastAsia="el-GR"/>
        </w:rPr>
        <w:t xml:space="preserve"> </w:t>
      </w:r>
      <w:proofErr w:type="spellStart"/>
      <w:r w:rsidRPr="00846239">
        <w:rPr>
          <w:rFonts w:ascii="Tahoma" w:eastAsia="Times New Roman" w:hAnsi="Tahoma" w:cs="Tahoma"/>
          <w:color w:val="000000"/>
          <w:sz w:val="27"/>
          <w:szCs w:val="27"/>
          <w:lang w:eastAsia="el-GR"/>
        </w:rPr>
        <w:t>Tvircun</w:t>
      </w:r>
      <w:proofErr w:type="spellEnd"/>
      <w:r w:rsidRPr="00846239">
        <w:rPr>
          <w:rFonts w:ascii="Tahoma" w:eastAsia="Times New Roman" w:hAnsi="Tahoma" w:cs="Tahoma"/>
          <w:color w:val="000000"/>
          <w:sz w:val="27"/>
          <w:szCs w:val="27"/>
          <w:lang w:eastAsia="el-GR"/>
        </w:rPr>
        <w:t>.</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 </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Στη Σύνοδο συμμετείχαν εκπρόσωποι και από τα 12 κράτη μέλη, 2 συνδεδεμένα όργανα, 9 χώρες με καθεστώς παρατηρητή καθώς και  εκπρόσωποι από 6 χώρες και Οργανισμούς με καθεστώς εταίρου τομεακού διαλόγου.</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 </w:t>
      </w:r>
    </w:p>
    <w:p w:rsidR="00846239" w:rsidRPr="00846239" w:rsidRDefault="00846239" w:rsidP="00846239">
      <w:pPr>
        <w:spacing w:after="0" w:line="245" w:lineRule="atLeast"/>
        <w:rPr>
          <w:rFonts w:ascii="Tahoma" w:eastAsia="Times New Roman" w:hAnsi="Tahoma" w:cs="Tahoma"/>
          <w:color w:val="000000"/>
          <w:sz w:val="27"/>
          <w:szCs w:val="27"/>
          <w:lang w:eastAsia="el-GR"/>
        </w:rPr>
      </w:pP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 xml:space="preserve">Ο ΓΓ του ΠΟΤ κ. </w:t>
      </w:r>
      <w:proofErr w:type="spellStart"/>
      <w:r w:rsidRPr="00846239">
        <w:rPr>
          <w:rFonts w:ascii="Tahoma" w:eastAsia="Times New Roman" w:hAnsi="Tahoma" w:cs="Tahoma"/>
          <w:color w:val="000000"/>
          <w:sz w:val="27"/>
          <w:szCs w:val="27"/>
          <w:lang w:eastAsia="el-GR"/>
        </w:rPr>
        <w:t>Taleb</w:t>
      </w:r>
      <w:proofErr w:type="spellEnd"/>
      <w:r w:rsidRPr="00846239">
        <w:rPr>
          <w:rFonts w:ascii="Tahoma" w:eastAsia="Times New Roman" w:hAnsi="Tahoma" w:cs="Tahoma"/>
          <w:color w:val="000000"/>
          <w:sz w:val="27"/>
          <w:szCs w:val="27"/>
          <w:lang w:eastAsia="el-GR"/>
        </w:rPr>
        <w:t xml:space="preserve"> </w:t>
      </w:r>
      <w:proofErr w:type="spellStart"/>
      <w:r w:rsidRPr="00846239">
        <w:rPr>
          <w:rFonts w:ascii="Tahoma" w:eastAsia="Times New Roman" w:hAnsi="Tahoma" w:cs="Tahoma"/>
          <w:color w:val="000000"/>
          <w:sz w:val="27"/>
          <w:szCs w:val="27"/>
          <w:lang w:eastAsia="el-GR"/>
        </w:rPr>
        <w:t>Rifai</w:t>
      </w:r>
      <w:proofErr w:type="spellEnd"/>
      <w:r w:rsidRPr="00846239">
        <w:rPr>
          <w:rFonts w:ascii="Tahoma" w:eastAsia="Times New Roman" w:hAnsi="Tahoma" w:cs="Tahoma"/>
          <w:color w:val="000000"/>
          <w:sz w:val="27"/>
          <w:szCs w:val="27"/>
          <w:lang w:eastAsia="el-GR"/>
        </w:rPr>
        <w:t xml:space="preserve"> επεσήμανε στη Συνέντευξη Τύπου ότι ο τομέας Τουρισμού είναι ζωτικής σημασίας για όλους και ότι η περιφερειακή συνεργασία είναι ο δρόμος για το μέλλον. Εκθείασε τον ρόλο της Υπουργού στην τουριστική ανάπτυξη της Ελλάδας, ενώ όπως είπε χάρηκε για το γεγονός ότι ο πρωθυπουργός κ. Αντώνης Σαμαράς του πρότεινε να διεξαχθεί στην Ελλάδα η επόμενη συνάντηση του ΠΟΤ το 2017.</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t> </w:t>
      </w:r>
    </w:p>
    <w:p w:rsidR="00846239" w:rsidRPr="00846239" w:rsidRDefault="00846239" w:rsidP="00846239">
      <w:pPr>
        <w:spacing w:after="0" w:line="245" w:lineRule="atLeast"/>
        <w:rPr>
          <w:rFonts w:ascii="Tahoma" w:eastAsia="Times New Roman" w:hAnsi="Tahoma" w:cs="Tahoma"/>
          <w:color w:val="000000"/>
          <w:sz w:val="27"/>
          <w:szCs w:val="27"/>
          <w:lang w:eastAsia="el-GR"/>
        </w:rPr>
      </w:pPr>
      <w:r w:rsidRPr="00846239">
        <w:rPr>
          <w:rFonts w:ascii="Tahoma" w:eastAsia="Times New Roman" w:hAnsi="Tahoma" w:cs="Tahoma"/>
          <w:color w:val="000000"/>
          <w:sz w:val="27"/>
          <w:szCs w:val="27"/>
          <w:lang w:eastAsia="el-GR"/>
        </w:rPr>
        <w:lastRenderedPageBreak/>
        <w:t xml:space="preserve">Από την πλευρά του, ο ΓΓ του Οργανισμού ΟΣΕΠ </w:t>
      </w:r>
      <w:proofErr w:type="spellStart"/>
      <w:r w:rsidRPr="00846239">
        <w:rPr>
          <w:rFonts w:ascii="Tahoma" w:eastAsia="Times New Roman" w:hAnsi="Tahoma" w:cs="Tahoma"/>
          <w:color w:val="000000"/>
          <w:sz w:val="27"/>
          <w:szCs w:val="27"/>
          <w:lang w:eastAsia="el-GR"/>
        </w:rPr>
        <w:t>πρέσβυς</w:t>
      </w:r>
      <w:proofErr w:type="spellEnd"/>
      <w:r w:rsidRPr="00846239">
        <w:rPr>
          <w:rFonts w:ascii="Tahoma" w:eastAsia="Times New Roman" w:hAnsi="Tahoma" w:cs="Tahoma"/>
          <w:color w:val="000000"/>
          <w:sz w:val="27"/>
          <w:szCs w:val="27"/>
          <w:lang w:eastAsia="el-GR"/>
        </w:rPr>
        <w:t xml:space="preserve"> κ. </w:t>
      </w:r>
      <w:proofErr w:type="spellStart"/>
      <w:r w:rsidRPr="00846239">
        <w:rPr>
          <w:rFonts w:ascii="Tahoma" w:eastAsia="Times New Roman" w:hAnsi="Tahoma" w:cs="Tahoma"/>
          <w:color w:val="000000"/>
          <w:sz w:val="27"/>
          <w:szCs w:val="27"/>
          <w:lang w:eastAsia="el-GR"/>
        </w:rPr>
        <w:t>Tvircun</w:t>
      </w:r>
      <w:proofErr w:type="spellEnd"/>
      <w:r w:rsidRPr="00846239">
        <w:rPr>
          <w:rFonts w:ascii="Tahoma" w:eastAsia="Times New Roman" w:hAnsi="Tahoma" w:cs="Tahoma"/>
          <w:color w:val="000000"/>
          <w:sz w:val="27"/>
          <w:szCs w:val="27"/>
          <w:lang w:eastAsia="el-GR"/>
        </w:rPr>
        <w:t xml:space="preserve"> τόνισε ότι η συγκεκριμένη Σύνοδος μπορεί να χαρακτηρισθεί ιστορική διότι ασχολήθηκε με τη συνεργασία στο νευραλγικό χώρο του Τουρισμού και τον Οδικό Χάρτη δράσης για όλες τις χώρες μέλη.</w:t>
      </w:r>
    </w:p>
    <w:p w:rsidR="0085786D" w:rsidRPr="00846239" w:rsidRDefault="0085786D" w:rsidP="00846239"/>
    <w:sectPr w:rsidR="0085786D" w:rsidRPr="00846239" w:rsidSect="00594A8A">
      <w:pgSz w:w="14400" w:h="10800"/>
      <w:pgMar w:top="1400" w:right="900" w:bottom="0" w:left="9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D13"/>
    <w:multiLevelType w:val="multilevel"/>
    <w:tmpl w:val="4E8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39586C"/>
    <w:multiLevelType w:val="multilevel"/>
    <w:tmpl w:val="C08A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F0672"/>
    <w:multiLevelType w:val="multilevel"/>
    <w:tmpl w:val="F838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337024"/>
    <w:multiLevelType w:val="multilevel"/>
    <w:tmpl w:val="A8F4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DA4D4E"/>
    <w:multiLevelType w:val="multilevel"/>
    <w:tmpl w:val="CCB0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F750D4"/>
    <w:multiLevelType w:val="multilevel"/>
    <w:tmpl w:val="3028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E51A66"/>
    <w:multiLevelType w:val="multilevel"/>
    <w:tmpl w:val="F7A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FC33BC9"/>
    <w:multiLevelType w:val="multilevel"/>
    <w:tmpl w:val="B970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6864529"/>
    <w:multiLevelType w:val="multilevel"/>
    <w:tmpl w:val="0BF8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FAF1F66"/>
    <w:multiLevelType w:val="multilevel"/>
    <w:tmpl w:val="7EC6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0"/>
  </w:num>
  <w:num w:numId="4">
    <w:abstractNumId w:val="7"/>
  </w:num>
  <w:num w:numId="5">
    <w:abstractNumId w:val="3"/>
  </w:num>
  <w:num w:numId="6">
    <w:abstractNumId w:val="6"/>
  </w:num>
  <w:num w:numId="7">
    <w:abstractNumId w:val="9"/>
  </w:num>
  <w:num w:numId="8">
    <w:abstractNumId w:val="2"/>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A419F"/>
    <w:rsid w:val="004D5C16"/>
    <w:rsid w:val="00614E44"/>
    <w:rsid w:val="006234E8"/>
    <w:rsid w:val="00706CB9"/>
    <w:rsid w:val="00846239"/>
    <w:rsid w:val="0085786D"/>
    <w:rsid w:val="009A419F"/>
    <w:rsid w:val="00DE7551"/>
    <w:rsid w:val="00FA493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E44"/>
  </w:style>
  <w:style w:type="paragraph" w:styleId="2">
    <w:name w:val="heading 2"/>
    <w:basedOn w:val="a"/>
    <w:link w:val="2Char"/>
    <w:uiPriority w:val="9"/>
    <w:qFormat/>
    <w:rsid w:val="006234E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A419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A419F"/>
    <w:rPr>
      <w:rFonts w:ascii="Tahoma" w:hAnsi="Tahoma" w:cs="Tahoma"/>
      <w:sz w:val="16"/>
      <w:szCs w:val="16"/>
    </w:rPr>
  </w:style>
  <w:style w:type="paragraph" w:styleId="Web">
    <w:name w:val="Normal (Web)"/>
    <w:basedOn w:val="a"/>
    <w:uiPriority w:val="99"/>
    <w:semiHidden/>
    <w:unhideWhenUsed/>
    <w:rsid w:val="00706CB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706CB9"/>
    <w:rPr>
      <w:color w:val="0000FF"/>
      <w:u w:val="single"/>
    </w:rPr>
  </w:style>
  <w:style w:type="paragraph" w:customStyle="1" w:styleId="Default">
    <w:name w:val="Default"/>
    <w:rsid w:val="008578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Char">
    <w:name w:val="Επικεφαλίδα 2 Char"/>
    <w:basedOn w:val="a0"/>
    <w:link w:val="2"/>
    <w:uiPriority w:val="9"/>
    <w:rsid w:val="006234E8"/>
    <w:rPr>
      <w:rFonts w:ascii="Times New Roman" w:eastAsia="Times New Roman" w:hAnsi="Times New Roman" w:cs="Times New Roman"/>
      <w:b/>
      <w:bCs/>
      <w:sz w:val="36"/>
      <w:szCs w:val="36"/>
      <w:lang w:eastAsia="el-GR"/>
    </w:rPr>
  </w:style>
  <w:style w:type="paragraph" w:styleId="z-">
    <w:name w:val="HTML Top of Form"/>
    <w:basedOn w:val="a"/>
    <w:next w:val="a"/>
    <w:link w:val="z-Char"/>
    <w:hidden/>
    <w:uiPriority w:val="99"/>
    <w:semiHidden/>
    <w:unhideWhenUsed/>
    <w:rsid w:val="006234E8"/>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6234E8"/>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6234E8"/>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6234E8"/>
    <w:rPr>
      <w:rFonts w:ascii="Arial" w:eastAsia="Times New Roman" w:hAnsi="Arial" w:cs="Arial"/>
      <w:vanish/>
      <w:sz w:val="16"/>
      <w:szCs w:val="16"/>
      <w:lang w:eastAsia="el-GR"/>
    </w:rPr>
  </w:style>
</w:styles>
</file>

<file path=word/webSettings.xml><?xml version="1.0" encoding="utf-8"?>
<w:webSettings xmlns:r="http://schemas.openxmlformats.org/officeDocument/2006/relationships" xmlns:w="http://schemas.openxmlformats.org/wordprocessingml/2006/main">
  <w:divs>
    <w:div w:id="32460933">
      <w:bodyDiv w:val="1"/>
      <w:marLeft w:val="0"/>
      <w:marRight w:val="0"/>
      <w:marTop w:val="0"/>
      <w:marBottom w:val="0"/>
      <w:divBdr>
        <w:top w:val="none" w:sz="0" w:space="0" w:color="auto"/>
        <w:left w:val="none" w:sz="0" w:space="0" w:color="auto"/>
        <w:bottom w:val="none" w:sz="0" w:space="0" w:color="auto"/>
        <w:right w:val="none" w:sz="0" w:space="0" w:color="auto"/>
      </w:divBdr>
      <w:divsChild>
        <w:div w:id="127743531">
          <w:marLeft w:val="0"/>
          <w:marRight w:val="0"/>
          <w:marTop w:val="204"/>
          <w:marBottom w:val="204"/>
          <w:divBdr>
            <w:top w:val="none" w:sz="0" w:space="0" w:color="auto"/>
            <w:left w:val="none" w:sz="0" w:space="0" w:color="auto"/>
            <w:bottom w:val="none" w:sz="0" w:space="0" w:color="auto"/>
            <w:right w:val="none" w:sz="0" w:space="0" w:color="auto"/>
          </w:divBdr>
        </w:div>
        <w:div w:id="1806006240">
          <w:marLeft w:val="0"/>
          <w:marRight w:val="0"/>
          <w:marTop w:val="0"/>
          <w:marBottom w:val="0"/>
          <w:divBdr>
            <w:top w:val="none" w:sz="0" w:space="0" w:color="auto"/>
            <w:left w:val="none" w:sz="0" w:space="0" w:color="auto"/>
            <w:bottom w:val="none" w:sz="0" w:space="0" w:color="auto"/>
            <w:right w:val="none" w:sz="0" w:space="0" w:color="auto"/>
          </w:divBdr>
          <w:divsChild>
            <w:div w:id="121267300">
              <w:marLeft w:val="0"/>
              <w:marRight w:val="0"/>
              <w:marTop w:val="0"/>
              <w:marBottom w:val="0"/>
              <w:divBdr>
                <w:top w:val="none" w:sz="0" w:space="0" w:color="auto"/>
                <w:left w:val="none" w:sz="0" w:space="0" w:color="auto"/>
                <w:bottom w:val="none" w:sz="0" w:space="0" w:color="auto"/>
                <w:right w:val="none" w:sz="0" w:space="0" w:color="auto"/>
              </w:divBdr>
              <w:divsChild>
                <w:div w:id="1683240453">
                  <w:marLeft w:val="0"/>
                  <w:marRight w:val="0"/>
                  <w:marTop w:val="0"/>
                  <w:marBottom w:val="0"/>
                  <w:divBdr>
                    <w:top w:val="none" w:sz="0" w:space="0" w:color="auto"/>
                    <w:left w:val="none" w:sz="0" w:space="0" w:color="auto"/>
                    <w:bottom w:val="none" w:sz="0" w:space="0" w:color="auto"/>
                    <w:right w:val="none" w:sz="0" w:space="0" w:color="auto"/>
                  </w:divBdr>
                  <w:divsChild>
                    <w:div w:id="1517576828">
                      <w:marLeft w:val="0"/>
                      <w:marRight w:val="0"/>
                      <w:marTop w:val="0"/>
                      <w:marBottom w:val="0"/>
                      <w:divBdr>
                        <w:top w:val="none" w:sz="0" w:space="0" w:color="auto"/>
                        <w:left w:val="none" w:sz="0" w:space="0" w:color="auto"/>
                        <w:bottom w:val="none" w:sz="0" w:space="0" w:color="auto"/>
                        <w:right w:val="none" w:sz="0" w:space="0" w:color="auto"/>
                      </w:divBdr>
                      <w:divsChild>
                        <w:div w:id="987517186">
                          <w:marLeft w:val="0"/>
                          <w:marRight w:val="0"/>
                          <w:marTop w:val="0"/>
                          <w:marBottom w:val="0"/>
                          <w:divBdr>
                            <w:top w:val="none" w:sz="0" w:space="0" w:color="auto"/>
                            <w:left w:val="none" w:sz="0" w:space="0" w:color="auto"/>
                            <w:bottom w:val="none" w:sz="0" w:space="0" w:color="auto"/>
                            <w:right w:val="none" w:sz="0" w:space="0" w:color="auto"/>
                          </w:divBdr>
                          <w:divsChild>
                            <w:div w:id="842819485">
                              <w:marLeft w:val="0"/>
                              <w:marRight w:val="0"/>
                              <w:marTop w:val="0"/>
                              <w:marBottom w:val="272"/>
                              <w:divBdr>
                                <w:top w:val="none" w:sz="0" w:space="0" w:color="auto"/>
                                <w:left w:val="none" w:sz="0" w:space="0" w:color="auto"/>
                                <w:bottom w:val="dotted" w:sz="6" w:space="3" w:color="11355E"/>
                                <w:right w:val="none" w:sz="0" w:space="0" w:color="auto"/>
                              </w:divBdr>
                            </w:div>
                            <w:div w:id="1810516518">
                              <w:marLeft w:val="0"/>
                              <w:marRight w:val="0"/>
                              <w:marTop w:val="0"/>
                              <w:marBottom w:val="0"/>
                              <w:divBdr>
                                <w:top w:val="none" w:sz="0" w:space="0" w:color="auto"/>
                                <w:left w:val="none" w:sz="0" w:space="0" w:color="auto"/>
                                <w:bottom w:val="dotted" w:sz="6" w:space="14" w:color="11355E"/>
                                <w:right w:val="none" w:sz="0" w:space="0" w:color="auto"/>
                              </w:divBdr>
                              <w:divsChild>
                                <w:div w:id="1316841972">
                                  <w:marLeft w:val="0"/>
                                  <w:marRight w:val="0"/>
                                  <w:marTop w:val="0"/>
                                  <w:marBottom w:val="0"/>
                                  <w:divBdr>
                                    <w:top w:val="none" w:sz="0" w:space="0" w:color="auto"/>
                                    <w:left w:val="none" w:sz="0" w:space="0" w:color="auto"/>
                                    <w:bottom w:val="none" w:sz="0" w:space="0" w:color="auto"/>
                                    <w:right w:val="none" w:sz="0" w:space="0" w:color="auto"/>
                                  </w:divBdr>
                                  <w:divsChild>
                                    <w:div w:id="3365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40195">
      <w:bodyDiv w:val="1"/>
      <w:marLeft w:val="0"/>
      <w:marRight w:val="0"/>
      <w:marTop w:val="0"/>
      <w:marBottom w:val="0"/>
      <w:divBdr>
        <w:top w:val="none" w:sz="0" w:space="0" w:color="auto"/>
        <w:left w:val="none" w:sz="0" w:space="0" w:color="auto"/>
        <w:bottom w:val="none" w:sz="0" w:space="0" w:color="auto"/>
        <w:right w:val="none" w:sz="0" w:space="0" w:color="auto"/>
      </w:divBdr>
    </w:div>
    <w:div w:id="746612519">
      <w:bodyDiv w:val="1"/>
      <w:marLeft w:val="0"/>
      <w:marRight w:val="0"/>
      <w:marTop w:val="0"/>
      <w:marBottom w:val="0"/>
      <w:divBdr>
        <w:top w:val="none" w:sz="0" w:space="0" w:color="auto"/>
        <w:left w:val="none" w:sz="0" w:space="0" w:color="auto"/>
        <w:bottom w:val="none" w:sz="0" w:space="0" w:color="auto"/>
        <w:right w:val="none" w:sz="0" w:space="0" w:color="auto"/>
      </w:divBdr>
      <w:divsChild>
        <w:div w:id="1840999229">
          <w:marLeft w:val="0"/>
          <w:marRight w:val="0"/>
          <w:marTop w:val="0"/>
          <w:marBottom w:val="136"/>
          <w:divBdr>
            <w:top w:val="none" w:sz="0" w:space="0" w:color="auto"/>
            <w:left w:val="none" w:sz="0" w:space="0" w:color="auto"/>
            <w:bottom w:val="none" w:sz="0" w:space="0" w:color="auto"/>
            <w:right w:val="none" w:sz="0" w:space="0" w:color="auto"/>
          </w:divBdr>
          <w:divsChild>
            <w:div w:id="665477974">
              <w:marLeft w:val="0"/>
              <w:marRight w:val="0"/>
              <w:marTop w:val="0"/>
              <w:marBottom w:val="0"/>
              <w:divBdr>
                <w:top w:val="none" w:sz="0" w:space="0" w:color="auto"/>
                <w:left w:val="none" w:sz="0" w:space="0" w:color="auto"/>
                <w:bottom w:val="none" w:sz="0" w:space="0" w:color="auto"/>
                <w:right w:val="none" w:sz="0" w:space="0" w:color="auto"/>
              </w:divBdr>
              <w:divsChild>
                <w:div w:id="1968316970">
                  <w:marLeft w:val="0"/>
                  <w:marRight w:val="0"/>
                  <w:marTop w:val="0"/>
                  <w:marBottom w:val="0"/>
                  <w:divBdr>
                    <w:top w:val="none" w:sz="0" w:space="0" w:color="auto"/>
                    <w:left w:val="none" w:sz="0" w:space="0" w:color="auto"/>
                    <w:bottom w:val="none" w:sz="0" w:space="0" w:color="auto"/>
                    <w:right w:val="none" w:sz="0" w:space="0" w:color="auto"/>
                  </w:divBdr>
                  <w:divsChild>
                    <w:div w:id="13333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77759">
              <w:marLeft w:val="163"/>
              <w:marRight w:val="0"/>
              <w:marTop w:val="136"/>
              <w:marBottom w:val="0"/>
              <w:divBdr>
                <w:top w:val="none" w:sz="0" w:space="0" w:color="auto"/>
                <w:left w:val="none" w:sz="0" w:space="0" w:color="auto"/>
                <w:bottom w:val="none" w:sz="0" w:space="0" w:color="auto"/>
                <w:right w:val="none" w:sz="0" w:space="0" w:color="auto"/>
              </w:divBdr>
              <w:divsChild>
                <w:div w:id="1366058403">
                  <w:marLeft w:val="0"/>
                  <w:marRight w:val="0"/>
                  <w:marTop w:val="0"/>
                  <w:marBottom w:val="0"/>
                  <w:divBdr>
                    <w:top w:val="none" w:sz="0" w:space="0" w:color="auto"/>
                    <w:left w:val="none" w:sz="0" w:space="0" w:color="auto"/>
                    <w:bottom w:val="none" w:sz="0" w:space="0" w:color="auto"/>
                    <w:right w:val="none" w:sz="0" w:space="0" w:color="auto"/>
                  </w:divBdr>
                  <w:divsChild>
                    <w:div w:id="1220167003">
                      <w:marLeft w:val="0"/>
                      <w:marRight w:val="0"/>
                      <w:marTop w:val="0"/>
                      <w:marBottom w:val="0"/>
                      <w:divBdr>
                        <w:top w:val="none" w:sz="0" w:space="0" w:color="auto"/>
                        <w:left w:val="none" w:sz="0" w:space="0" w:color="auto"/>
                        <w:bottom w:val="none" w:sz="0" w:space="0" w:color="auto"/>
                        <w:right w:val="none" w:sz="0" w:space="0" w:color="auto"/>
                      </w:divBdr>
                      <w:divsChild>
                        <w:div w:id="596670554">
                          <w:marLeft w:val="0"/>
                          <w:marRight w:val="0"/>
                          <w:marTop w:val="0"/>
                          <w:marBottom w:val="0"/>
                          <w:divBdr>
                            <w:top w:val="none" w:sz="0" w:space="0" w:color="auto"/>
                            <w:left w:val="none" w:sz="0" w:space="0" w:color="auto"/>
                            <w:bottom w:val="none" w:sz="0" w:space="0" w:color="auto"/>
                            <w:right w:val="none" w:sz="0" w:space="0" w:color="auto"/>
                          </w:divBdr>
                          <w:divsChild>
                            <w:div w:id="1971591047">
                              <w:marLeft w:val="0"/>
                              <w:marRight w:val="0"/>
                              <w:marTop w:val="0"/>
                              <w:marBottom w:val="0"/>
                              <w:divBdr>
                                <w:top w:val="none" w:sz="0" w:space="0" w:color="auto"/>
                                <w:left w:val="none" w:sz="0" w:space="0" w:color="auto"/>
                                <w:bottom w:val="none" w:sz="0" w:space="0" w:color="auto"/>
                                <w:right w:val="none" w:sz="0" w:space="0" w:color="auto"/>
                              </w:divBdr>
                              <w:divsChild>
                                <w:div w:id="703022695">
                                  <w:marLeft w:val="0"/>
                                  <w:marRight w:val="0"/>
                                  <w:marTop w:val="0"/>
                                  <w:marBottom w:val="0"/>
                                  <w:divBdr>
                                    <w:top w:val="none" w:sz="0" w:space="0" w:color="auto"/>
                                    <w:left w:val="none" w:sz="0" w:space="0" w:color="auto"/>
                                    <w:bottom w:val="none" w:sz="0" w:space="0" w:color="auto"/>
                                    <w:right w:val="none" w:sz="0" w:space="0" w:color="auto"/>
                                  </w:divBdr>
                                  <w:divsChild>
                                    <w:div w:id="18645217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062715">
              <w:marLeft w:val="0"/>
              <w:marRight w:val="0"/>
              <w:marTop w:val="0"/>
              <w:marBottom w:val="0"/>
              <w:divBdr>
                <w:top w:val="none" w:sz="0" w:space="0" w:color="auto"/>
                <w:left w:val="none" w:sz="0" w:space="0" w:color="auto"/>
                <w:bottom w:val="none" w:sz="0" w:space="0" w:color="auto"/>
                <w:right w:val="none" w:sz="0" w:space="0" w:color="auto"/>
              </w:divBdr>
              <w:divsChild>
                <w:div w:id="1860662801">
                  <w:marLeft w:val="0"/>
                  <w:marRight w:val="0"/>
                  <w:marTop w:val="204"/>
                  <w:marBottom w:val="0"/>
                  <w:divBdr>
                    <w:top w:val="none" w:sz="0" w:space="0" w:color="auto"/>
                    <w:left w:val="none" w:sz="0" w:space="0" w:color="auto"/>
                    <w:bottom w:val="none" w:sz="0" w:space="0" w:color="auto"/>
                    <w:right w:val="none" w:sz="0" w:space="0" w:color="auto"/>
                  </w:divBdr>
                  <w:divsChild>
                    <w:div w:id="51580872">
                      <w:marLeft w:val="0"/>
                      <w:marRight w:val="0"/>
                      <w:marTop w:val="0"/>
                      <w:marBottom w:val="0"/>
                      <w:divBdr>
                        <w:top w:val="none" w:sz="0" w:space="0" w:color="auto"/>
                        <w:left w:val="none" w:sz="0" w:space="0" w:color="auto"/>
                        <w:bottom w:val="none" w:sz="0" w:space="0" w:color="auto"/>
                        <w:right w:val="none" w:sz="0" w:space="0" w:color="auto"/>
                      </w:divBdr>
                      <w:divsChild>
                        <w:div w:id="1291395738">
                          <w:marLeft w:val="0"/>
                          <w:marRight w:val="0"/>
                          <w:marTop w:val="0"/>
                          <w:marBottom w:val="0"/>
                          <w:divBdr>
                            <w:top w:val="none" w:sz="0" w:space="0" w:color="auto"/>
                            <w:left w:val="none" w:sz="0" w:space="0" w:color="auto"/>
                            <w:bottom w:val="none" w:sz="0" w:space="0" w:color="auto"/>
                            <w:right w:val="none" w:sz="0" w:space="0" w:color="auto"/>
                          </w:divBdr>
                          <w:divsChild>
                            <w:div w:id="8713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03432">
          <w:marLeft w:val="0"/>
          <w:marRight w:val="0"/>
          <w:marTop w:val="0"/>
          <w:marBottom w:val="0"/>
          <w:divBdr>
            <w:top w:val="none" w:sz="0" w:space="0" w:color="auto"/>
            <w:left w:val="none" w:sz="0" w:space="0" w:color="auto"/>
            <w:bottom w:val="none" w:sz="0" w:space="0" w:color="auto"/>
            <w:right w:val="none" w:sz="0" w:space="0" w:color="auto"/>
          </w:divBdr>
          <w:divsChild>
            <w:div w:id="259221868">
              <w:marLeft w:val="0"/>
              <w:marRight w:val="0"/>
              <w:marTop w:val="0"/>
              <w:marBottom w:val="0"/>
              <w:divBdr>
                <w:top w:val="none" w:sz="0" w:space="0" w:color="auto"/>
                <w:left w:val="none" w:sz="0" w:space="0" w:color="auto"/>
                <w:bottom w:val="none" w:sz="0" w:space="0" w:color="auto"/>
                <w:right w:val="none" w:sz="0" w:space="0" w:color="auto"/>
              </w:divBdr>
              <w:divsChild>
                <w:div w:id="892424393">
                  <w:marLeft w:val="0"/>
                  <w:marRight w:val="0"/>
                  <w:marTop w:val="204"/>
                  <w:marBottom w:val="204"/>
                  <w:divBdr>
                    <w:top w:val="none" w:sz="0" w:space="0" w:color="auto"/>
                    <w:left w:val="none" w:sz="0" w:space="0" w:color="auto"/>
                    <w:bottom w:val="none" w:sz="0" w:space="0" w:color="auto"/>
                    <w:right w:val="none" w:sz="0" w:space="0" w:color="auto"/>
                  </w:divBdr>
                </w:div>
                <w:div w:id="123617485">
                  <w:marLeft w:val="0"/>
                  <w:marRight w:val="0"/>
                  <w:marTop w:val="0"/>
                  <w:marBottom w:val="0"/>
                  <w:divBdr>
                    <w:top w:val="none" w:sz="0" w:space="0" w:color="auto"/>
                    <w:left w:val="none" w:sz="0" w:space="0" w:color="auto"/>
                    <w:bottom w:val="none" w:sz="0" w:space="0" w:color="auto"/>
                    <w:right w:val="none" w:sz="0" w:space="0" w:color="auto"/>
                  </w:divBdr>
                  <w:divsChild>
                    <w:div w:id="244804012">
                      <w:marLeft w:val="0"/>
                      <w:marRight w:val="0"/>
                      <w:marTop w:val="0"/>
                      <w:marBottom w:val="0"/>
                      <w:divBdr>
                        <w:top w:val="none" w:sz="0" w:space="0" w:color="auto"/>
                        <w:left w:val="none" w:sz="0" w:space="0" w:color="auto"/>
                        <w:bottom w:val="none" w:sz="0" w:space="0" w:color="auto"/>
                        <w:right w:val="none" w:sz="0" w:space="0" w:color="auto"/>
                      </w:divBdr>
                      <w:divsChild>
                        <w:div w:id="1096054452">
                          <w:marLeft w:val="0"/>
                          <w:marRight w:val="0"/>
                          <w:marTop w:val="0"/>
                          <w:marBottom w:val="0"/>
                          <w:divBdr>
                            <w:top w:val="none" w:sz="0" w:space="0" w:color="auto"/>
                            <w:left w:val="none" w:sz="0" w:space="0" w:color="auto"/>
                            <w:bottom w:val="none" w:sz="0" w:space="0" w:color="auto"/>
                            <w:right w:val="none" w:sz="0" w:space="0" w:color="auto"/>
                          </w:divBdr>
                          <w:divsChild>
                            <w:div w:id="1043018193">
                              <w:marLeft w:val="0"/>
                              <w:marRight w:val="0"/>
                              <w:marTop w:val="0"/>
                              <w:marBottom w:val="0"/>
                              <w:divBdr>
                                <w:top w:val="none" w:sz="0" w:space="0" w:color="auto"/>
                                <w:left w:val="none" w:sz="0" w:space="0" w:color="auto"/>
                                <w:bottom w:val="none" w:sz="0" w:space="0" w:color="auto"/>
                                <w:right w:val="none" w:sz="0" w:space="0" w:color="auto"/>
                              </w:divBdr>
                              <w:divsChild>
                                <w:div w:id="1931353969">
                                  <w:marLeft w:val="0"/>
                                  <w:marRight w:val="0"/>
                                  <w:marTop w:val="0"/>
                                  <w:marBottom w:val="0"/>
                                  <w:divBdr>
                                    <w:top w:val="none" w:sz="0" w:space="0" w:color="auto"/>
                                    <w:left w:val="none" w:sz="0" w:space="0" w:color="auto"/>
                                    <w:bottom w:val="none" w:sz="0" w:space="0" w:color="auto"/>
                                    <w:right w:val="none" w:sz="0" w:space="0" w:color="auto"/>
                                  </w:divBdr>
                                  <w:divsChild>
                                    <w:div w:id="1262570475">
                                      <w:marLeft w:val="0"/>
                                      <w:marRight w:val="0"/>
                                      <w:marTop w:val="0"/>
                                      <w:marBottom w:val="272"/>
                                      <w:divBdr>
                                        <w:top w:val="none" w:sz="0" w:space="0" w:color="auto"/>
                                        <w:left w:val="none" w:sz="0" w:space="0" w:color="auto"/>
                                        <w:bottom w:val="dotted" w:sz="6" w:space="3" w:color="11355E"/>
                                        <w:right w:val="none" w:sz="0" w:space="0" w:color="auto"/>
                                      </w:divBdr>
                                    </w:div>
                                    <w:div w:id="661735125">
                                      <w:marLeft w:val="0"/>
                                      <w:marRight w:val="0"/>
                                      <w:marTop w:val="0"/>
                                      <w:marBottom w:val="0"/>
                                      <w:divBdr>
                                        <w:top w:val="none" w:sz="0" w:space="0" w:color="auto"/>
                                        <w:left w:val="none" w:sz="0" w:space="0" w:color="auto"/>
                                        <w:bottom w:val="dotted" w:sz="6" w:space="14" w:color="11355E"/>
                                        <w:right w:val="none" w:sz="0" w:space="0" w:color="auto"/>
                                      </w:divBdr>
                                      <w:divsChild>
                                        <w:div w:id="747578555">
                                          <w:marLeft w:val="0"/>
                                          <w:marRight w:val="0"/>
                                          <w:marTop w:val="0"/>
                                          <w:marBottom w:val="0"/>
                                          <w:divBdr>
                                            <w:top w:val="none" w:sz="0" w:space="0" w:color="auto"/>
                                            <w:left w:val="none" w:sz="0" w:space="0" w:color="auto"/>
                                            <w:bottom w:val="none" w:sz="0" w:space="0" w:color="auto"/>
                                            <w:right w:val="none" w:sz="0" w:space="0" w:color="auto"/>
                                          </w:divBdr>
                                          <w:divsChild>
                                            <w:div w:id="3954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951584">
      <w:bodyDiv w:val="1"/>
      <w:marLeft w:val="0"/>
      <w:marRight w:val="0"/>
      <w:marTop w:val="0"/>
      <w:marBottom w:val="0"/>
      <w:divBdr>
        <w:top w:val="none" w:sz="0" w:space="0" w:color="auto"/>
        <w:left w:val="none" w:sz="0" w:space="0" w:color="auto"/>
        <w:bottom w:val="none" w:sz="0" w:space="0" w:color="auto"/>
        <w:right w:val="none" w:sz="0" w:space="0" w:color="auto"/>
      </w:divBdr>
      <w:divsChild>
        <w:div w:id="606427508">
          <w:marLeft w:val="0"/>
          <w:marRight w:val="0"/>
          <w:marTop w:val="0"/>
          <w:marBottom w:val="272"/>
          <w:divBdr>
            <w:top w:val="none" w:sz="0" w:space="0" w:color="auto"/>
            <w:left w:val="none" w:sz="0" w:space="0" w:color="auto"/>
            <w:bottom w:val="dotted" w:sz="6" w:space="3" w:color="11355E"/>
            <w:right w:val="none" w:sz="0" w:space="0" w:color="auto"/>
          </w:divBdr>
        </w:div>
        <w:div w:id="2130083813">
          <w:marLeft w:val="0"/>
          <w:marRight w:val="0"/>
          <w:marTop w:val="0"/>
          <w:marBottom w:val="0"/>
          <w:divBdr>
            <w:top w:val="none" w:sz="0" w:space="0" w:color="auto"/>
            <w:left w:val="none" w:sz="0" w:space="0" w:color="auto"/>
            <w:bottom w:val="dotted" w:sz="6" w:space="14" w:color="11355E"/>
            <w:right w:val="none" w:sz="0" w:space="0" w:color="auto"/>
          </w:divBdr>
          <w:divsChild>
            <w:div w:id="1497379073">
              <w:marLeft w:val="0"/>
              <w:marRight w:val="0"/>
              <w:marTop w:val="0"/>
              <w:marBottom w:val="0"/>
              <w:divBdr>
                <w:top w:val="none" w:sz="0" w:space="0" w:color="auto"/>
                <w:left w:val="none" w:sz="0" w:space="0" w:color="auto"/>
                <w:bottom w:val="none" w:sz="0" w:space="0" w:color="auto"/>
                <w:right w:val="none" w:sz="0" w:space="0" w:color="auto"/>
              </w:divBdr>
              <w:divsChild>
                <w:div w:id="918633605">
                  <w:marLeft w:val="0"/>
                  <w:marRight w:val="0"/>
                  <w:marTop w:val="0"/>
                  <w:marBottom w:val="0"/>
                  <w:divBdr>
                    <w:top w:val="none" w:sz="0" w:space="0" w:color="auto"/>
                    <w:left w:val="none" w:sz="0" w:space="0" w:color="auto"/>
                    <w:bottom w:val="none" w:sz="0" w:space="0" w:color="auto"/>
                    <w:right w:val="none" w:sz="0" w:space="0" w:color="auto"/>
                  </w:divBdr>
                  <w:divsChild>
                    <w:div w:id="1406419593">
                      <w:marLeft w:val="0"/>
                      <w:marRight w:val="0"/>
                      <w:marTop w:val="0"/>
                      <w:marBottom w:val="0"/>
                      <w:divBdr>
                        <w:top w:val="none" w:sz="0" w:space="0" w:color="auto"/>
                        <w:left w:val="none" w:sz="0" w:space="0" w:color="auto"/>
                        <w:bottom w:val="none" w:sz="0" w:space="0" w:color="auto"/>
                        <w:right w:val="none" w:sz="0" w:space="0" w:color="auto"/>
                      </w:divBdr>
                    </w:div>
                    <w:div w:id="239143453">
                      <w:marLeft w:val="0"/>
                      <w:marRight w:val="0"/>
                      <w:marTop w:val="0"/>
                      <w:marBottom w:val="0"/>
                      <w:divBdr>
                        <w:top w:val="none" w:sz="0" w:space="0" w:color="auto"/>
                        <w:left w:val="none" w:sz="0" w:space="0" w:color="auto"/>
                        <w:bottom w:val="none" w:sz="0" w:space="0" w:color="auto"/>
                        <w:right w:val="none" w:sz="0" w:space="0" w:color="auto"/>
                      </w:divBdr>
                    </w:div>
                    <w:div w:id="2020153763">
                      <w:marLeft w:val="0"/>
                      <w:marRight w:val="0"/>
                      <w:marTop w:val="0"/>
                      <w:marBottom w:val="0"/>
                      <w:divBdr>
                        <w:top w:val="none" w:sz="0" w:space="0" w:color="auto"/>
                        <w:left w:val="none" w:sz="0" w:space="0" w:color="auto"/>
                        <w:bottom w:val="none" w:sz="0" w:space="0" w:color="auto"/>
                        <w:right w:val="none" w:sz="0" w:space="0" w:color="auto"/>
                      </w:divBdr>
                    </w:div>
                    <w:div w:id="193277355">
                      <w:marLeft w:val="0"/>
                      <w:marRight w:val="0"/>
                      <w:marTop w:val="0"/>
                      <w:marBottom w:val="0"/>
                      <w:divBdr>
                        <w:top w:val="none" w:sz="0" w:space="0" w:color="auto"/>
                        <w:left w:val="none" w:sz="0" w:space="0" w:color="auto"/>
                        <w:bottom w:val="none" w:sz="0" w:space="0" w:color="auto"/>
                        <w:right w:val="none" w:sz="0" w:space="0" w:color="auto"/>
                      </w:divBdr>
                    </w:div>
                    <w:div w:id="422992423">
                      <w:marLeft w:val="0"/>
                      <w:marRight w:val="0"/>
                      <w:marTop w:val="0"/>
                      <w:marBottom w:val="0"/>
                      <w:divBdr>
                        <w:top w:val="none" w:sz="0" w:space="0" w:color="auto"/>
                        <w:left w:val="none" w:sz="0" w:space="0" w:color="auto"/>
                        <w:bottom w:val="none" w:sz="0" w:space="0" w:color="auto"/>
                        <w:right w:val="none" w:sz="0" w:space="0" w:color="auto"/>
                      </w:divBdr>
                    </w:div>
                    <w:div w:id="622689008">
                      <w:marLeft w:val="0"/>
                      <w:marRight w:val="0"/>
                      <w:marTop w:val="0"/>
                      <w:marBottom w:val="0"/>
                      <w:divBdr>
                        <w:top w:val="none" w:sz="0" w:space="0" w:color="auto"/>
                        <w:left w:val="none" w:sz="0" w:space="0" w:color="auto"/>
                        <w:bottom w:val="none" w:sz="0" w:space="0" w:color="auto"/>
                        <w:right w:val="none" w:sz="0" w:space="0" w:color="auto"/>
                      </w:divBdr>
                    </w:div>
                    <w:div w:id="2137986276">
                      <w:marLeft w:val="0"/>
                      <w:marRight w:val="0"/>
                      <w:marTop w:val="0"/>
                      <w:marBottom w:val="0"/>
                      <w:divBdr>
                        <w:top w:val="none" w:sz="0" w:space="0" w:color="auto"/>
                        <w:left w:val="none" w:sz="0" w:space="0" w:color="auto"/>
                        <w:bottom w:val="none" w:sz="0" w:space="0" w:color="auto"/>
                        <w:right w:val="none" w:sz="0" w:space="0" w:color="auto"/>
                      </w:divBdr>
                    </w:div>
                    <w:div w:id="243613918">
                      <w:marLeft w:val="0"/>
                      <w:marRight w:val="0"/>
                      <w:marTop w:val="0"/>
                      <w:marBottom w:val="0"/>
                      <w:divBdr>
                        <w:top w:val="none" w:sz="0" w:space="0" w:color="auto"/>
                        <w:left w:val="none" w:sz="0" w:space="0" w:color="auto"/>
                        <w:bottom w:val="none" w:sz="0" w:space="0" w:color="auto"/>
                        <w:right w:val="none" w:sz="0" w:space="0" w:color="auto"/>
                      </w:divBdr>
                    </w:div>
                    <w:div w:id="450245809">
                      <w:marLeft w:val="0"/>
                      <w:marRight w:val="0"/>
                      <w:marTop w:val="0"/>
                      <w:marBottom w:val="0"/>
                      <w:divBdr>
                        <w:top w:val="none" w:sz="0" w:space="0" w:color="auto"/>
                        <w:left w:val="none" w:sz="0" w:space="0" w:color="auto"/>
                        <w:bottom w:val="none" w:sz="0" w:space="0" w:color="auto"/>
                        <w:right w:val="none" w:sz="0" w:space="0" w:color="auto"/>
                      </w:divBdr>
                    </w:div>
                    <w:div w:id="1910187795">
                      <w:marLeft w:val="0"/>
                      <w:marRight w:val="0"/>
                      <w:marTop w:val="0"/>
                      <w:marBottom w:val="0"/>
                      <w:divBdr>
                        <w:top w:val="none" w:sz="0" w:space="0" w:color="auto"/>
                        <w:left w:val="none" w:sz="0" w:space="0" w:color="auto"/>
                        <w:bottom w:val="none" w:sz="0" w:space="0" w:color="auto"/>
                        <w:right w:val="none" w:sz="0" w:space="0" w:color="auto"/>
                      </w:divBdr>
                    </w:div>
                    <w:div w:id="364867648">
                      <w:marLeft w:val="0"/>
                      <w:marRight w:val="0"/>
                      <w:marTop w:val="0"/>
                      <w:marBottom w:val="0"/>
                      <w:divBdr>
                        <w:top w:val="none" w:sz="0" w:space="0" w:color="auto"/>
                        <w:left w:val="none" w:sz="0" w:space="0" w:color="auto"/>
                        <w:bottom w:val="none" w:sz="0" w:space="0" w:color="auto"/>
                        <w:right w:val="none" w:sz="0" w:space="0" w:color="auto"/>
                      </w:divBdr>
                    </w:div>
                    <w:div w:id="1872760804">
                      <w:marLeft w:val="0"/>
                      <w:marRight w:val="0"/>
                      <w:marTop w:val="0"/>
                      <w:marBottom w:val="0"/>
                      <w:divBdr>
                        <w:top w:val="none" w:sz="0" w:space="0" w:color="auto"/>
                        <w:left w:val="none" w:sz="0" w:space="0" w:color="auto"/>
                        <w:bottom w:val="none" w:sz="0" w:space="0" w:color="auto"/>
                        <w:right w:val="none" w:sz="0" w:space="0" w:color="auto"/>
                      </w:divBdr>
                    </w:div>
                    <w:div w:id="765269249">
                      <w:marLeft w:val="0"/>
                      <w:marRight w:val="0"/>
                      <w:marTop w:val="0"/>
                      <w:marBottom w:val="0"/>
                      <w:divBdr>
                        <w:top w:val="none" w:sz="0" w:space="0" w:color="auto"/>
                        <w:left w:val="none" w:sz="0" w:space="0" w:color="auto"/>
                        <w:bottom w:val="none" w:sz="0" w:space="0" w:color="auto"/>
                        <w:right w:val="none" w:sz="0" w:space="0" w:color="auto"/>
                      </w:divBdr>
                    </w:div>
                    <w:div w:id="1308246442">
                      <w:marLeft w:val="0"/>
                      <w:marRight w:val="0"/>
                      <w:marTop w:val="0"/>
                      <w:marBottom w:val="0"/>
                      <w:divBdr>
                        <w:top w:val="none" w:sz="0" w:space="0" w:color="auto"/>
                        <w:left w:val="none" w:sz="0" w:space="0" w:color="auto"/>
                        <w:bottom w:val="none" w:sz="0" w:space="0" w:color="auto"/>
                        <w:right w:val="none" w:sz="0" w:space="0" w:color="auto"/>
                      </w:divBdr>
                    </w:div>
                    <w:div w:id="549416047">
                      <w:marLeft w:val="0"/>
                      <w:marRight w:val="0"/>
                      <w:marTop w:val="0"/>
                      <w:marBottom w:val="0"/>
                      <w:divBdr>
                        <w:top w:val="none" w:sz="0" w:space="0" w:color="auto"/>
                        <w:left w:val="none" w:sz="0" w:space="0" w:color="auto"/>
                        <w:bottom w:val="none" w:sz="0" w:space="0" w:color="auto"/>
                        <w:right w:val="none" w:sz="0" w:space="0" w:color="auto"/>
                      </w:divBdr>
                    </w:div>
                    <w:div w:id="339747123">
                      <w:marLeft w:val="0"/>
                      <w:marRight w:val="0"/>
                      <w:marTop w:val="0"/>
                      <w:marBottom w:val="0"/>
                      <w:divBdr>
                        <w:top w:val="none" w:sz="0" w:space="0" w:color="auto"/>
                        <w:left w:val="none" w:sz="0" w:space="0" w:color="auto"/>
                        <w:bottom w:val="none" w:sz="0" w:space="0" w:color="auto"/>
                        <w:right w:val="none" w:sz="0" w:space="0" w:color="auto"/>
                      </w:divBdr>
                    </w:div>
                    <w:div w:id="588585322">
                      <w:marLeft w:val="0"/>
                      <w:marRight w:val="0"/>
                      <w:marTop w:val="0"/>
                      <w:marBottom w:val="0"/>
                      <w:divBdr>
                        <w:top w:val="none" w:sz="0" w:space="0" w:color="auto"/>
                        <w:left w:val="none" w:sz="0" w:space="0" w:color="auto"/>
                        <w:bottom w:val="none" w:sz="0" w:space="0" w:color="auto"/>
                        <w:right w:val="none" w:sz="0" w:space="0" w:color="auto"/>
                      </w:divBdr>
                    </w:div>
                    <w:div w:id="2002855882">
                      <w:marLeft w:val="0"/>
                      <w:marRight w:val="0"/>
                      <w:marTop w:val="0"/>
                      <w:marBottom w:val="0"/>
                      <w:divBdr>
                        <w:top w:val="none" w:sz="0" w:space="0" w:color="auto"/>
                        <w:left w:val="none" w:sz="0" w:space="0" w:color="auto"/>
                        <w:bottom w:val="none" w:sz="0" w:space="0" w:color="auto"/>
                        <w:right w:val="none" w:sz="0" w:space="0" w:color="auto"/>
                      </w:divBdr>
                    </w:div>
                    <w:div w:id="321466922">
                      <w:marLeft w:val="0"/>
                      <w:marRight w:val="0"/>
                      <w:marTop w:val="0"/>
                      <w:marBottom w:val="0"/>
                      <w:divBdr>
                        <w:top w:val="none" w:sz="0" w:space="0" w:color="auto"/>
                        <w:left w:val="none" w:sz="0" w:space="0" w:color="auto"/>
                        <w:bottom w:val="none" w:sz="0" w:space="0" w:color="auto"/>
                        <w:right w:val="none" w:sz="0" w:space="0" w:color="auto"/>
                      </w:divBdr>
                    </w:div>
                    <w:div w:id="331109804">
                      <w:marLeft w:val="0"/>
                      <w:marRight w:val="0"/>
                      <w:marTop w:val="0"/>
                      <w:marBottom w:val="0"/>
                      <w:divBdr>
                        <w:top w:val="none" w:sz="0" w:space="0" w:color="auto"/>
                        <w:left w:val="none" w:sz="0" w:space="0" w:color="auto"/>
                        <w:bottom w:val="none" w:sz="0" w:space="0" w:color="auto"/>
                        <w:right w:val="none" w:sz="0" w:space="0" w:color="auto"/>
                      </w:divBdr>
                    </w:div>
                    <w:div w:id="1049181901">
                      <w:marLeft w:val="0"/>
                      <w:marRight w:val="0"/>
                      <w:marTop w:val="0"/>
                      <w:marBottom w:val="0"/>
                      <w:divBdr>
                        <w:top w:val="none" w:sz="0" w:space="0" w:color="auto"/>
                        <w:left w:val="none" w:sz="0" w:space="0" w:color="auto"/>
                        <w:bottom w:val="none" w:sz="0" w:space="0" w:color="auto"/>
                        <w:right w:val="none" w:sz="0" w:space="0" w:color="auto"/>
                      </w:divBdr>
                    </w:div>
                    <w:div w:id="1207914624">
                      <w:marLeft w:val="0"/>
                      <w:marRight w:val="0"/>
                      <w:marTop w:val="0"/>
                      <w:marBottom w:val="0"/>
                      <w:divBdr>
                        <w:top w:val="none" w:sz="0" w:space="0" w:color="auto"/>
                        <w:left w:val="none" w:sz="0" w:space="0" w:color="auto"/>
                        <w:bottom w:val="none" w:sz="0" w:space="0" w:color="auto"/>
                        <w:right w:val="none" w:sz="0" w:space="0" w:color="auto"/>
                      </w:divBdr>
                    </w:div>
                    <w:div w:id="15492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518765">
      <w:bodyDiv w:val="1"/>
      <w:marLeft w:val="0"/>
      <w:marRight w:val="0"/>
      <w:marTop w:val="0"/>
      <w:marBottom w:val="0"/>
      <w:divBdr>
        <w:top w:val="none" w:sz="0" w:space="0" w:color="auto"/>
        <w:left w:val="none" w:sz="0" w:space="0" w:color="auto"/>
        <w:bottom w:val="none" w:sz="0" w:space="0" w:color="auto"/>
        <w:right w:val="none" w:sz="0" w:space="0" w:color="auto"/>
      </w:divBdr>
    </w:div>
    <w:div w:id="189674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3051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2018-10-08T13:21:00Z</dcterms:created>
  <dcterms:modified xsi:type="dcterms:W3CDTF">2018-10-08T13:21:00Z</dcterms:modified>
</cp:coreProperties>
</file>