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63" w:rsidRPr="00B00563" w:rsidRDefault="00B00563" w:rsidP="00B0056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l-GR"/>
        </w:rPr>
      </w:pPr>
      <w:r w:rsidRPr="00B00563">
        <w:rPr>
          <w:rFonts w:ascii="Times New Roman" w:eastAsia="Times New Roman" w:hAnsi="Times New Roman" w:cs="Times New Roman"/>
          <w:b/>
          <w:bCs/>
          <w:kern w:val="36"/>
          <w:sz w:val="48"/>
          <w:szCs w:val="48"/>
          <w:lang w:eastAsia="el-GR"/>
        </w:rPr>
        <w:t>Οι 25 πιο δημοφιλείς Excel συναρτήσεις και πώς χρησιμοποιούνται</w:t>
      </w:r>
    </w:p>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roofErr w:type="spellStart"/>
      <w:r w:rsidRPr="00B00563">
        <w:rPr>
          <w:rFonts w:ascii="Times New Roman" w:eastAsia="Times New Roman" w:hAnsi="Times New Roman" w:cs="Times New Roman"/>
          <w:sz w:val="24"/>
          <w:szCs w:val="24"/>
          <w:lang w:eastAsia="el-GR"/>
        </w:rPr>
        <w:t>by</w:t>
      </w:r>
      <w:proofErr w:type="spellEnd"/>
      <w:r w:rsidRPr="00B00563">
        <w:rPr>
          <w:rFonts w:ascii="Times New Roman" w:eastAsia="Times New Roman" w:hAnsi="Times New Roman" w:cs="Times New Roman"/>
          <w:sz w:val="24"/>
          <w:szCs w:val="24"/>
          <w:lang w:eastAsia="el-GR"/>
        </w:rPr>
        <w:t xml:space="preserve"> </w:t>
      </w:r>
      <w:hyperlink r:id="rId5" w:history="1">
        <w:r w:rsidRPr="00B00563">
          <w:rPr>
            <w:rFonts w:ascii="Times New Roman" w:eastAsia="Times New Roman" w:hAnsi="Times New Roman" w:cs="Times New Roman"/>
            <w:color w:val="0000FF"/>
            <w:sz w:val="24"/>
            <w:szCs w:val="24"/>
            <w:u w:val="single"/>
            <w:lang w:eastAsia="el-GR"/>
          </w:rPr>
          <w:t xml:space="preserve">Θοδωρής </w:t>
        </w:r>
        <w:proofErr w:type="spellStart"/>
        <w:r w:rsidRPr="00B00563">
          <w:rPr>
            <w:rFonts w:ascii="Times New Roman" w:eastAsia="Times New Roman" w:hAnsi="Times New Roman" w:cs="Times New Roman"/>
            <w:color w:val="0000FF"/>
            <w:sz w:val="24"/>
            <w:szCs w:val="24"/>
            <w:u w:val="single"/>
            <w:lang w:eastAsia="el-GR"/>
          </w:rPr>
          <w:t>Κόνσουλας</w:t>
        </w:r>
        <w:proofErr w:type="spellEnd"/>
      </w:hyperlink>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Είναι αλήθεια πως οι συναρτήσεις είναι το Α και το Ω στο </w:t>
      </w:r>
      <w:hyperlink r:id="rId6" w:tgtFrame="_blank" w:history="1">
        <w:r w:rsidRPr="00B00563">
          <w:rPr>
            <w:rFonts w:ascii="Times New Roman" w:eastAsia="Times New Roman" w:hAnsi="Times New Roman" w:cs="Times New Roman"/>
            <w:b/>
            <w:bCs/>
            <w:color w:val="0000FF"/>
            <w:sz w:val="24"/>
            <w:szCs w:val="24"/>
            <w:u w:val="single"/>
            <w:lang w:eastAsia="el-GR"/>
          </w:rPr>
          <w:t>Excel</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Χάρη σε αυτές εκμεταλλευόμαστε τον υπολογιστή για να κάνει αυτόματα πράξεις και να εμφανίζει τα σωστά αποτελέσματα, είτε αριθμούς είτε κείμενο, στα κελιά.</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χρήση τους δεν είναι μόνο μαθηματική, καθώς όπως θα δείτε και στη συνέχεια μπορούμε να κάνουμε και άλλα πράματα εκτός από πράξεις.</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Ας ξεκινήσουμε με κάποιες βασικές και απαραίτητες πληροφορίες και στη συνέχεια θα αναλύσουμε τις 25 πιο δημοφιλείς συναρτήσεις, οι οποίες είναι οι εξής με σειρά εμφάνισης:</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B00563">
        <w:rPr>
          <w:rFonts w:ascii="Times New Roman" w:eastAsia="Times New Roman" w:hAnsi="Times New Roman" w:cs="Times New Roman"/>
          <w:sz w:val="24"/>
          <w:szCs w:val="24"/>
          <w:lang w:eastAsia="el-GR"/>
        </w:rPr>
        <w:t>Πρόσθεση</w:t>
      </w:r>
      <w:r w:rsidRPr="00B00563">
        <w:rPr>
          <w:rFonts w:ascii="Times New Roman" w:eastAsia="Times New Roman" w:hAnsi="Times New Roman" w:cs="Times New Roman"/>
          <w:sz w:val="24"/>
          <w:szCs w:val="24"/>
          <w:lang w:val="en-US" w:eastAsia="el-GR"/>
        </w:rPr>
        <w:t xml:space="preserve">, </w:t>
      </w:r>
      <w:r w:rsidRPr="00B00563">
        <w:rPr>
          <w:rFonts w:ascii="Times New Roman" w:eastAsia="Times New Roman" w:hAnsi="Times New Roman" w:cs="Times New Roman"/>
          <w:sz w:val="24"/>
          <w:szCs w:val="24"/>
          <w:lang w:eastAsia="el-GR"/>
        </w:rPr>
        <w:t>αφαίρεση</w:t>
      </w:r>
      <w:r w:rsidRPr="00B00563">
        <w:rPr>
          <w:rFonts w:ascii="Times New Roman" w:eastAsia="Times New Roman" w:hAnsi="Times New Roman" w:cs="Times New Roman"/>
          <w:sz w:val="24"/>
          <w:szCs w:val="24"/>
          <w:lang w:val="en-US" w:eastAsia="el-GR"/>
        </w:rPr>
        <w:t xml:space="preserve">, </w:t>
      </w:r>
      <w:r w:rsidRPr="00B00563">
        <w:rPr>
          <w:rFonts w:ascii="Times New Roman" w:eastAsia="Times New Roman" w:hAnsi="Times New Roman" w:cs="Times New Roman"/>
          <w:sz w:val="24"/>
          <w:szCs w:val="24"/>
          <w:lang w:eastAsia="el-GR"/>
        </w:rPr>
        <w:t>πολλαπλασιασμός</w:t>
      </w:r>
      <w:r w:rsidRPr="00B00563">
        <w:rPr>
          <w:rFonts w:ascii="Times New Roman" w:eastAsia="Times New Roman" w:hAnsi="Times New Roman" w:cs="Times New Roman"/>
          <w:sz w:val="24"/>
          <w:szCs w:val="24"/>
          <w:lang w:val="en-US" w:eastAsia="el-GR"/>
        </w:rPr>
        <w:t xml:space="preserve">, </w:t>
      </w:r>
      <w:r w:rsidRPr="00B00563">
        <w:rPr>
          <w:rFonts w:ascii="Times New Roman" w:eastAsia="Times New Roman" w:hAnsi="Times New Roman" w:cs="Times New Roman"/>
          <w:sz w:val="24"/>
          <w:szCs w:val="24"/>
          <w:lang w:eastAsia="el-GR"/>
        </w:rPr>
        <w:t>διαίρεση</w:t>
      </w:r>
      <w:r w:rsidRPr="00B00563">
        <w:rPr>
          <w:rFonts w:ascii="Times New Roman" w:eastAsia="Times New Roman" w:hAnsi="Times New Roman" w:cs="Times New Roman"/>
          <w:sz w:val="24"/>
          <w:szCs w:val="24"/>
          <w:lang w:val="en-US" w:eastAsia="el-GR"/>
        </w:rPr>
        <w:t xml:space="preserve">, SUM, AVERAGE, MAX, MIN, IF, SUMIF, AND, OR NOT, COUNT, COUNTA, COUNTBLANK, COUNTIF, VLOOKUP, HLOOKUP, ROUND, LEFT, RIGHT, CONCATENATE, PROPER, </w:t>
      </w:r>
      <w:r w:rsidRPr="00B00563">
        <w:rPr>
          <w:rFonts w:ascii="Times New Roman" w:eastAsia="Times New Roman" w:hAnsi="Times New Roman" w:cs="Times New Roman"/>
          <w:sz w:val="24"/>
          <w:szCs w:val="24"/>
          <w:lang w:eastAsia="el-GR"/>
        </w:rPr>
        <w:t>και</w:t>
      </w:r>
      <w:r w:rsidRPr="00B00563">
        <w:rPr>
          <w:rFonts w:ascii="Times New Roman" w:eastAsia="Times New Roman" w:hAnsi="Times New Roman" w:cs="Times New Roman"/>
          <w:sz w:val="24"/>
          <w:szCs w:val="24"/>
          <w:lang w:val="en-US" w:eastAsia="el-GR"/>
        </w:rPr>
        <w:t xml:space="preserve"> TRIM.</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Απαραίτητες πληροφορίες για τις συναρτήσεις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Πρώτα απ’ όλα, θα πρέπει να γνωρίζετε πως μια συνάρτηση </w:t>
      </w:r>
      <w:r w:rsidRPr="00B00563">
        <w:rPr>
          <w:rFonts w:ascii="Times New Roman" w:eastAsia="Times New Roman" w:hAnsi="Times New Roman" w:cs="Times New Roman"/>
          <w:b/>
          <w:bCs/>
          <w:sz w:val="24"/>
          <w:szCs w:val="24"/>
          <w:lang w:eastAsia="el-GR"/>
        </w:rPr>
        <w:t>ξεκινά μέσα σε ένα κελί με το σύμβολο του ίσον (=)</w:t>
      </w:r>
      <w:r w:rsidRPr="00B00563">
        <w:rPr>
          <w:rFonts w:ascii="Times New Roman" w:eastAsia="Times New Roman" w:hAnsi="Times New Roman" w:cs="Times New Roman"/>
          <w:sz w:val="24"/>
          <w:szCs w:val="24"/>
          <w:lang w:eastAsia="el-GR"/>
        </w:rPr>
        <w:t>, διαφορετικά προστίθεται ως απλό κείμενο και δε λειτουργεί.</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Στη συνέχεια γράφεται η </w:t>
      </w:r>
      <w:r w:rsidRPr="00B00563">
        <w:rPr>
          <w:rFonts w:ascii="Times New Roman" w:eastAsia="Times New Roman" w:hAnsi="Times New Roman" w:cs="Times New Roman"/>
          <w:b/>
          <w:bCs/>
          <w:sz w:val="24"/>
          <w:szCs w:val="24"/>
          <w:lang w:eastAsia="el-GR"/>
        </w:rPr>
        <w:t>ονομασία της συνάρτησης</w:t>
      </w:r>
      <w:r w:rsidRPr="00B00563">
        <w:rPr>
          <w:rFonts w:ascii="Times New Roman" w:eastAsia="Times New Roman" w:hAnsi="Times New Roman" w:cs="Times New Roman"/>
          <w:sz w:val="24"/>
          <w:szCs w:val="24"/>
          <w:lang w:eastAsia="el-GR"/>
        </w:rPr>
        <w:t xml:space="preserve"> και το περιεχόμενο αυτής βρίσκεται </w:t>
      </w:r>
      <w:r w:rsidRPr="00B00563">
        <w:rPr>
          <w:rFonts w:ascii="Times New Roman" w:eastAsia="Times New Roman" w:hAnsi="Times New Roman" w:cs="Times New Roman"/>
          <w:b/>
          <w:bCs/>
          <w:sz w:val="24"/>
          <w:szCs w:val="24"/>
          <w:lang w:eastAsia="el-GR"/>
        </w:rPr>
        <w:t>μέσα σε παρενθέσεις</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Επίσης, θα πρέπει να γνωρίζετε πως μέσα στις συναρτήσεις είναι δυνατόν να χρησιμοποιούμε:</w:t>
      </w:r>
    </w:p>
    <w:p w:rsidR="00B00563" w:rsidRPr="00B00563" w:rsidRDefault="00B00563" w:rsidP="00B0056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απευθείας τα δεδομένα που θέλουμε</w:t>
      </w:r>
      <w:r w:rsidRPr="00B00563">
        <w:rPr>
          <w:rFonts w:ascii="Times New Roman" w:eastAsia="Times New Roman" w:hAnsi="Times New Roman" w:cs="Times New Roman"/>
          <w:sz w:val="24"/>
          <w:szCs w:val="24"/>
          <w:lang w:eastAsia="el-GR"/>
        </w:rPr>
        <w:t xml:space="preserve"> (π.χ. πρόσθεση των αριθμών «5» και «10»)</w:t>
      </w:r>
    </w:p>
    <w:p w:rsidR="00B00563" w:rsidRPr="00B00563" w:rsidRDefault="00B00563" w:rsidP="00B0056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κελιά ως δεδομένα</w:t>
      </w:r>
      <w:r w:rsidRPr="00B00563">
        <w:rPr>
          <w:rFonts w:ascii="Times New Roman" w:eastAsia="Times New Roman" w:hAnsi="Times New Roman" w:cs="Times New Roman"/>
          <w:sz w:val="24"/>
          <w:szCs w:val="24"/>
          <w:lang w:eastAsia="el-GR"/>
        </w:rPr>
        <w:t xml:space="preserve"> (π.χ. πρόσθεση περιεχομένου των κελιών «Α1» και «Β1»)</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Αυτό που συνηθίζεται είναι να χρησιμοποιούμε τα κελιά ως δεδομένα, μιας και αλλάζοντας την τιμή ενός κελιού δεν απαιτείται να πειράξουμε τις συναρτήσεις στις οποίες εμπλέκεται το κελί.</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Κελιά αντί για αριθμούς θα χρησιμοποιήσουμε και στη συνέχεια στον οδηγό, στις περισσότερες των περιπτώσεων.</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Pr>
          <w:rFonts w:ascii="Times New Roman" w:eastAsia="Times New Roman" w:hAnsi="Times New Roman" w:cs="Times New Roman"/>
          <w:b/>
          <w:bCs/>
          <w:sz w:val="36"/>
          <w:szCs w:val="36"/>
          <w:lang w:eastAsia="el-GR"/>
        </w:rPr>
        <w:lastRenderedPageBreak/>
        <w:t>Συναρτήσεις</w:t>
      </w:r>
      <w:r w:rsidRPr="00B00563">
        <w:rPr>
          <w:rFonts w:ascii="Times New Roman" w:eastAsia="Times New Roman" w:hAnsi="Times New Roman" w:cs="Times New Roman"/>
          <w:b/>
          <w:bCs/>
          <w:sz w:val="36"/>
          <w:szCs w:val="36"/>
          <w:lang w:eastAsia="el-GR"/>
        </w:rPr>
        <w:t xml:space="preserve"> για πρόσθεση, αφαίρεση, πολλαπλασιασμό &amp; διαίρεση στο Excel</w:t>
      </w:r>
    </w:p>
    <w:p w:rsidR="00B00563" w:rsidRPr="00B00563" w:rsidRDefault="00B00563" w:rsidP="00B0056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την </w:t>
      </w:r>
      <w:r w:rsidRPr="00B00563">
        <w:rPr>
          <w:rFonts w:ascii="Times New Roman" w:eastAsia="Times New Roman" w:hAnsi="Times New Roman" w:cs="Times New Roman"/>
          <w:b/>
          <w:bCs/>
          <w:sz w:val="24"/>
          <w:szCs w:val="24"/>
          <w:lang w:eastAsia="el-GR"/>
        </w:rPr>
        <w:t>πρόσθεση</w:t>
      </w:r>
      <w:r w:rsidRPr="00B00563">
        <w:rPr>
          <w:rFonts w:ascii="Times New Roman" w:eastAsia="Times New Roman" w:hAnsi="Times New Roman" w:cs="Times New Roman"/>
          <w:sz w:val="24"/>
          <w:szCs w:val="24"/>
          <w:lang w:eastAsia="el-GR"/>
        </w:rPr>
        <w:t xml:space="preserve"> χρησιμοποιούμε το σύμβολο «</w:t>
      </w:r>
      <w:r w:rsidRPr="00B00563">
        <w:rPr>
          <w:rFonts w:ascii="Times New Roman" w:eastAsia="Times New Roman" w:hAnsi="Times New Roman" w:cs="Times New Roman"/>
          <w:b/>
          <w:bCs/>
          <w:sz w:val="24"/>
          <w:szCs w:val="24"/>
          <w:lang w:eastAsia="el-GR"/>
        </w:rPr>
        <w:t>+</w:t>
      </w:r>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την </w:t>
      </w:r>
      <w:r w:rsidRPr="00B00563">
        <w:rPr>
          <w:rFonts w:ascii="Times New Roman" w:eastAsia="Times New Roman" w:hAnsi="Times New Roman" w:cs="Times New Roman"/>
          <w:b/>
          <w:bCs/>
          <w:sz w:val="24"/>
          <w:szCs w:val="24"/>
          <w:lang w:eastAsia="el-GR"/>
        </w:rPr>
        <w:t>αφαίρεση</w:t>
      </w:r>
      <w:r w:rsidRPr="00B00563">
        <w:rPr>
          <w:rFonts w:ascii="Times New Roman" w:eastAsia="Times New Roman" w:hAnsi="Times New Roman" w:cs="Times New Roman"/>
          <w:sz w:val="24"/>
          <w:szCs w:val="24"/>
          <w:lang w:eastAsia="el-GR"/>
        </w:rPr>
        <w:t xml:space="preserve"> χρησιμοποιούμε το σύμβολο «</w:t>
      </w:r>
      <w:r w:rsidRPr="00B00563">
        <w:rPr>
          <w:rFonts w:ascii="Times New Roman" w:eastAsia="Times New Roman" w:hAnsi="Times New Roman" w:cs="Times New Roman"/>
          <w:b/>
          <w:bCs/>
          <w:sz w:val="24"/>
          <w:szCs w:val="24"/>
          <w:lang w:eastAsia="el-GR"/>
        </w:rPr>
        <w:t>–</w:t>
      </w:r>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την </w:t>
      </w:r>
      <w:r w:rsidRPr="00B00563">
        <w:rPr>
          <w:rFonts w:ascii="Times New Roman" w:eastAsia="Times New Roman" w:hAnsi="Times New Roman" w:cs="Times New Roman"/>
          <w:b/>
          <w:bCs/>
          <w:sz w:val="24"/>
          <w:szCs w:val="24"/>
          <w:lang w:eastAsia="el-GR"/>
        </w:rPr>
        <w:t>πολλαπλασιασμό</w:t>
      </w:r>
      <w:r w:rsidRPr="00B00563">
        <w:rPr>
          <w:rFonts w:ascii="Times New Roman" w:eastAsia="Times New Roman" w:hAnsi="Times New Roman" w:cs="Times New Roman"/>
          <w:sz w:val="24"/>
          <w:szCs w:val="24"/>
          <w:lang w:eastAsia="el-GR"/>
        </w:rPr>
        <w:t xml:space="preserve"> χρησιμοποιούμε το σύμβολο «</w:t>
      </w:r>
      <w:r w:rsidRPr="00B00563">
        <w:rPr>
          <w:rFonts w:ascii="Times New Roman" w:eastAsia="Times New Roman" w:hAnsi="Times New Roman" w:cs="Times New Roman"/>
          <w:b/>
          <w:bCs/>
          <w:sz w:val="24"/>
          <w:szCs w:val="24"/>
          <w:lang w:eastAsia="el-GR"/>
        </w:rPr>
        <w:t>*</w:t>
      </w:r>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την </w:t>
      </w:r>
      <w:r w:rsidRPr="00B00563">
        <w:rPr>
          <w:rFonts w:ascii="Times New Roman" w:eastAsia="Times New Roman" w:hAnsi="Times New Roman" w:cs="Times New Roman"/>
          <w:b/>
          <w:bCs/>
          <w:sz w:val="24"/>
          <w:szCs w:val="24"/>
          <w:lang w:eastAsia="el-GR"/>
        </w:rPr>
        <w:t>διαίρεση</w:t>
      </w:r>
      <w:r w:rsidRPr="00B00563">
        <w:rPr>
          <w:rFonts w:ascii="Times New Roman" w:eastAsia="Times New Roman" w:hAnsi="Times New Roman" w:cs="Times New Roman"/>
          <w:sz w:val="24"/>
          <w:szCs w:val="24"/>
          <w:lang w:eastAsia="el-GR"/>
        </w:rPr>
        <w:t xml:space="preserve"> χρησιμοποιούμε το σύμβολο «</w:t>
      </w:r>
      <w:r w:rsidRPr="00B00563">
        <w:rPr>
          <w:rFonts w:ascii="Times New Roman" w:eastAsia="Times New Roman" w:hAnsi="Times New Roman" w:cs="Times New Roman"/>
          <w:b/>
          <w:bCs/>
          <w:sz w:val="24"/>
          <w:szCs w:val="24"/>
          <w:lang w:eastAsia="el-GR"/>
        </w:rPr>
        <w:t>/</w:t>
      </w:r>
      <w:r w:rsidRPr="00B00563">
        <w:rPr>
          <w:rFonts w:ascii="Times New Roman" w:eastAsia="Times New Roman" w:hAnsi="Times New Roman" w:cs="Times New Roman"/>
          <w:sz w:val="24"/>
          <w:szCs w:val="24"/>
          <w:lang w:eastAsia="el-GR"/>
        </w:rPr>
        <w:t>».</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 «</w:t>
      </w:r>
      <w:r w:rsidRPr="00B00563">
        <w:rPr>
          <w:rFonts w:ascii="Times New Roman" w:eastAsia="Times New Roman" w:hAnsi="Times New Roman" w:cs="Times New Roman"/>
          <w:b/>
          <w:bCs/>
          <w:sz w:val="24"/>
          <w:szCs w:val="24"/>
          <w:lang w:eastAsia="el-GR"/>
        </w:rPr>
        <w:t>=A1+B2+B3</w:t>
      </w:r>
      <w:r w:rsidRPr="00B00563">
        <w:rPr>
          <w:rFonts w:ascii="Times New Roman" w:eastAsia="Times New Roman" w:hAnsi="Times New Roman" w:cs="Times New Roman"/>
          <w:sz w:val="24"/>
          <w:szCs w:val="24"/>
          <w:lang w:eastAsia="el-GR"/>
        </w:rPr>
        <w:t>» μας δίνει το άθροισμα των τριών κελιών, δηλαδή «5+6+8», άρα «19».</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Επίσης, σε μια συνάρτηση μπορείτε να συνδυάσετε όλες τις προηγούμενες πράξεις και τηρείται η σειρά προτεραιότητας όπως τη μάθαμε στο σχολείο, δηλαδή πρώτα πολλαπλασιασμοί και διαιρέσεις και έπειτα προσθέσεις και αφαιρέσεις. Για παράδειγμα, «</w:t>
      </w:r>
      <w:r w:rsidRPr="00B00563">
        <w:rPr>
          <w:rFonts w:ascii="Times New Roman" w:eastAsia="Times New Roman" w:hAnsi="Times New Roman" w:cs="Times New Roman"/>
          <w:b/>
          <w:bCs/>
          <w:sz w:val="24"/>
          <w:szCs w:val="24"/>
          <w:lang w:eastAsia="el-GR"/>
        </w:rPr>
        <w:t>=A1-A2*A4+B1/B4</w:t>
      </w:r>
      <w:r w:rsidRPr="00B00563">
        <w:rPr>
          <w:rFonts w:ascii="Times New Roman" w:eastAsia="Times New Roman" w:hAnsi="Times New Roman" w:cs="Times New Roman"/>
          <w:sz w:val="24"/>
          <w:szCs w:val="24"/>
          <w:lang w:eastAsia="el-GR"/>
        </w:rPr>
        <w:t>», δηλαδή «5-2*8+10/5», άρα «-9».</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Μπορείτε να χρησιμοποιήσετε και παρενθέσεις για να αλλάξετε τη σειρά προτεραιότητας των πράξεων, π.χ. «</w:t>
      </w:r>
      <w:r w:rsidRPr="00B00563">
        <w:rPr>
          <w:rFonts w:ascii="Times New Roman" w:eastAsia="Times New Roman" w:hAnsi="Times New Roman" w:cs="Times New Roman"/>
          <w:b/>
          <w:bCs/>
          <w:sz w:val="24"/>
          <w:szCs w:val="24"/>
          <w:lang w:eastAsia="el-GR"/>
        </w:rPr>
        <w:t>=A1*(A2+A3)</w:t>
      </w:r>
      <w:r w:rsidRPr="00B00563">
        <w:rPr>
          <w:rFonts w:ascii="Times New Roman" w:eastAsia="Times New Roman" w:hAnsi="Times New Roman" w:cs="Times New Roman"/>
          <w:sz w:val="24"/>
          <w:szCs w:val="24"/>
          <w:lang w:eastAsia="el-GR"/>
        </w:rPr>
        <w:t>», δηλαδή «5*(2+1)», άρα «15». Πρώτα έγινε η πρόσθεση και μετά ο πολλαπλασιασμός.</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SUM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πιο </w:t>
      </w:r>
      <w:r w:rsidRPr="00B00563">
        <w:rPr>
          <w:rFonts w:ascii="Times New Roman" w:eastAsia="Times New Roman" w:hAnsi="Times New Roman" w:cs="Times New Roman"/>
          <w:b/>
          <w:bCs/>
          <w:sz w:val="24"/>
          <w:szCs w:val="24"/>
          <w:lang w:eastAsia="el-GR"/>
        </w:rPr>
        <w:t>εύκολη και μαζική πρόσθεση αριθμών</w:t>
      </w:r>
      <w:r w:rsidRPr="00B00563">
        <w:rPr>
          <w:rFonts w:ascii="Times New Roman" w:eastAsia="Times New Roman" w:hAnsi="Times New Roman" w:cs="Times New Roman"/>
          <w:sz w:val="24"/>
          <w:szCs w:val="24"/>
          <w:lang w:eastAsia="el-GR"/>
        </w:rPr>
        <w:t xml:space="preserve"> δημιουργήθηκε η συνάρτηση SUM.</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=SUM(αριθμός 1; αριθμός2; …)</w:t>
      </w:r>
      <w:r w:rsidRPr="00B00563">
        <w:rPr>
          <w:rFonts w:ascii="Times New Roman" w:eastAsia="Times New Roman" w:hAnsi="Times New Roman" w:cs="Times New Roman"/>
          <w:sz w:val="24"/>
          <w:szCs w:val="24"/>
          <w:lang w:eastAsia="el-GR"/>
        </w:rPr>
        <w:t>».</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Μπορούμε να χρησιμοποιήσουμε τη συνάρτηση ως εξής:</w:t>
      </w:r>
    </w:p>
    <w:p w:rsidR="00B00563" w:rsidRPr="00B00563" w:rsidRDefault="00B00563" w:rsidP="00B0056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=SUM(A1;A2;B2)</w:t>
      </w:r>
      <w:r w:rsidRPr="00B00563">
        <w:rPr>
          <w:rFonts w:ascii="Times New Roman" w:eastAsia="Times New Roman" w:hAnsi="Times New Roman" w:cs="Times New Roman"/>
          <w:sz w:val="24"/>
          <w:szCs w:val="24"/>
          <w:lang w:eastAsia="el-GR"/>
        </w:rPr>
        <w:t>», για πρόσθεση μεμονωμένων κελιών, δηλαδή «5+2+6», άρα «13». Κάθε κελί χωρίζεται από το διπλανό με το ελληνικό ερωτηματικό.</w:t>
      </w:r>
    </w:p>
    <w:p w:rsidR="00B00563" w:rsidRPr="00B00563" w:rsidRDefault="00B00563" w:rsidP="00B0056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=SUM(A1:A4)</w:t>
      </w:r>
      <w:r w:rsidRPr="00B00563">
        <w:rPr>
          <w:rFonts w:ascii="Times New Roman" w:eastAsia="Times New Roman" w:hAnsi="Times New Roman" w:cs="Times New Roman"/>
          <w:sz w:val="24"/>
          <w:szCs w:val="24"/>
          <w:lang w:eastAsia="el-GR"/>
        </w:rPr>
        <w:t>», για πρόσθεση περιοχών κελιών μιας στήλης (από το Α1 έως το Α4), δηλαδή «5+2+1+8», άρα «16». Το πρώτο κελί χωρίζεται από το τελευταίο κελί με την άνω κάτω τελεία.</w:t>
      </w:r>
    </w:p>
    <w:p w:rsidR="00B00563" w:rsidRPr="00B00563" w:rsidRDefault="00B00563" w:rsidP="00B0056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w:t>
      </w:r>
      <w:r w:rsidRPr="00B00563">
        <w:rPr>
          <w:rFonts w:ascii="Times New Roman" w:eastAsia="Times New Roman" w:hAnsi="Times New Roman" w:cs="Times New Roman"/>
          <w:b/>
          <w:bCs/>
          <w:sz w:val="24"/>
          <w:szCs w:val="24"/>
          <w:lang w:eastAsia="el-GR"/>
        </w:rPr>
        <w:t>=SUM(A1:B2)</w:t>
      </w:r>
      <w:r w:rsidRPr="00B00563">
        <w:rPr>
          <w:rFonts w:ascii="Times New Roman" w:eastAsia="Times New Roman" w:hAnsi="Times New Roman" w:cs="Times New Roman"/>
          <w:sz w:val="24"/>
          <w:szCs w:val="24"/>
          <w:lang w:eastAsia="el-GR"/>
        </w:rPr>
        <w:t>», για πρόσθεση περιοχών κελιών δύο ή περισσότερων στηλών ή γραμμών (από το Α1 έως το Β2), δηλαδή «5+10+2+6», άρα «23». Ο διαχωρισμός γίνεται και πάλι με άνω κάτω τελεία.</w:t>
      </w:r>
    </w:p>
    <w:p w:rsidR="00B00563" w:rsidRPr="00B00563" w:rsidRDefault="00B00563" w:rsidP="00B0056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=SUM(A1:A3;B2)</w:t>
      </w:r>
      <w:r w:rsidRPr="00B00563">
        <w:rPr>
          <w:rFonts w:ascii="Times New Roman" w:eastAsia="Times New Roman" w:hAnsi="Times New Roman" w:cs="Times New Roman"/>
          <w:sz w:val="24"/>
          <w:szCs w:val="24"/>
          <w:lang w:eastAsia="el-GR"/>
        </w:rPr>
        <w:t>», για συνδυασμό των προηγούμενων περιπτώσεων (έχουμε πρόσθεση από το Α1 έως το Α3, συν το Β2), δηλαδή «5+2+1+6», άρα «14». Χρησιμοποιήθηκαν και η άνω κάτω τελεία και το ερωτηματικό.</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SUM </w:t>
      </w:r>
      <w:hyperlink r:id="rId7"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AVERAGE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εύκολη εύρεση του </w:t>
      </w:r>
      <w:r w:rsidRPr="00B00563">
        <w:rPr>
          <w:rFonts w:ascii="Times New Roman" w:eastAsia="Times New Roman" w:hAnsi="Times New Roman" w:cs="Times New Roman"/>
          <w:b/>
          <w:bCs/>
          <w:sz w:val="24"/>
          <w:szCs w:val="24"/>
          <w:lang w:eastAsia="el-GR"/>
        </w:rPr>
        <w:t>μέσου όρου (αριθμητικού μέσου) δύο ή περισσότερων αριθμών</w:t>
      </w:r>
      <w:r w:rsidRPr="00B00563">
        <w:rPr>
          <w:rFonts w:ascii="Times New Roman" w:eastAsia="Times New Roman" w:hAnsi="Times New Roman" w:cs="Times New Roman"/>
          <w:sz w:val="24"/>
          <w:szCs w:val="24"/>
          <w:lang w:eastAsia="el-GR"/>
        </w:rPr>
        <w:t>, δημιουργήθηκε η συνάρτηση AVERAGE.</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=AVERAGE(αριθμός 1; αριθμός 2; …)</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χρησιμοποιείται όμοια με τη συνάρτηση SUM που είδαμε προηγουμένως, δηλαδή μπορούν να οριστούν μεμονωμένα κελιά με χρήση ελληνικού ερωτηματικού, περιοχές κελιών με τη χρήση της άνω κάτω τελείας ή συνδυασμός των προηγούμενων.</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=AVERAGE(A1;A3)</w:t>
      </w:r>
      <w:r w:rsidRPr="00B00563">
        <w:rPr>
          <w:rFonts w:ascii="Times New Roman" w:eastAsia="Times New Roman" w:hAnsi="Times New Roman" w:cs="Times New Roman"/>
          <w:sz w:val="24"/>
          <w:szCs w:val="24"/>
          <w:lang w:eastAsia="el-GR"/>
        </w:rPr>
        <w:t>», δηλαδή ο μέσος όρος των «5 και 1», άρα «3».</w:t>
      </w:r>
    </w:p>
    <w:p w:rsidR="00B00563" w:rsidRPr="00B00563" w:rsidRDefault="00B00563" w:rsidP="00B0056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=AVERAGE(A1:A4)</w:t>
      </w:r>
      <w:r w:rsidRPr="00B00563">
        <w:rPr>
          <w:rFonts w:ascii="Times New Roman" w:eastAsia="Times New Roman" w:hAnsi="Times New Roman" w:cs="Times New Roman"/>
          <w:sz w:val="24"/>
          <w:szCs w:val="24"/>
          <w:lang w:eastAsia="el-GR"/>
        </w:rPr>
        <w:t>», δηλαδή ο μέσος όρος των «5, 2, 1, και 8», άρα «4».</w:t>
      </w:r>
    </w:p>
    <w:p w:rsidR="00B00563" w:rsidRPr="00B00563" w:rsidRDefault="00B00563" w:rsidP="00B0056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=AVERAGE(A1:A4;B2)</w:t>
      </w:r>
      <w:r w:rsidRPr="00B00563">
        <w:rPr>
          <w:rFonts w:ascii="Times New Roman" w:eastAsia="Times New Roman" w:hAnsi="Times New Roman" w:cs="Times New Roman"/>
          <w:sz w:val="24"/>
          <w:szCs w:val="24"/>
          <w:lang w:eastAsia="el-GR"/>
        </w:rPr>
        <w:t>», δηλαδή ο μέσος όρος των «5, 2, 1, 8, και 6», άρα «4,4».</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την AVERAGE </w:t>
      </w:r>
      <w:hyperlink r:id="rId8"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Συναρτήσεις MAX &amp; MIN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Για εύκολη εύρεση του </w:t>
      </w:r>
      <w:r w:rsidRPr="00B00563">
        <w:rPr>
          <w:rFonts w:ascii="Times New Roman" w:eastAsia="Times New Roman" w:hAnsi="Times New Roman" w:cs="Times New Roman"/>
          <w:b/>
          <w:bCs/>
          <w:sz w:val="24"/>
          <w:szCs w:val="24"/>
          <w:lang w:eastAsia="el-GR"/>
        </w:rPr>
        <w:t>μεγαλύτερου και μικρότερου αριθμού</w:t>
      </w:r>
      <w:r w:rsidRPr="00B00563">
        <w:rPr>
          <w:rFonts w:ascii="Times New Roman" w:eastAsia="Times New Roman" w:hAnsi="Times New Roman" w:cs="Times New Roman"/>
          <w:sz w:val="24"/>
          <w:szCs w:val="24"/>
          <w:lang w:eastAsia="el-GR"/>
        </w:rPr>
        <w:t>, δημιουργήθηκαν οι συναρτήσεις MAX και MIN αντίστοιχα.</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Οι συναρτήσεις γράφονται ως εξής: «</w:t>
      </w:r>
      <w:r w:rsidRPr="00B00563">
        <w:rPr>
          <w:rFonts w:ascii="Times New Roman" w:eastAsia="Times New Roman" w:hAnsi="Times New Roman" w:cs="Times New Roman"/>
          <w:b/>
          <w:bCs/>
          <w:sz w:val="24"/>
          <w:szCs w:val="24"/>
          <w:lang w:eastAsia="el-GR"/>
        </w:rPr>
        <w:t>=MAX(αριθμός 1; αριθμός2; …)</w:t>
      </w:r>
      <w:r w:rsidRPr="00B00563">
        <w:rPr>
          <w:rFonts w:ascii="Times New Roman" w:eastAsia="Times New Roman" w:hAnsi="Times New Roman" w:cs="Times New Roman"/>
          <w:sz w:val="24"/>
          <w:szCs w:val="24"/>
          <w:lang w:eastAsia="el-GR"/>
        </w:rPr>
        <w:t>» και «</w:t>
      </w:r>
      <w:r w:rsidRPr="00B00563">
        <w:rPr>
          <w:rFonts w:ascii="Times New Roman" w:eastAsia="Times New Roman" w:hAnsi="Times New Roman" w:cs="Times New Roman"/>
          <w:b/>
          <w:bCs/>
          <w:sz w:val="24"/>
          <w:szCs w:val="24"/>
          <w:lang w:eastAsia="el-GR"/>
        </w:rPr>
        <w:t>=MIN(αριθμός 1; αριθμός2; …)</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Ισχύουν και πάλι οι ίδιοι κανόνες με τις συναρτήσεις SUM και AVERAGE, όσον αφορά την επιλογή μεμονωμένων κελιών με χρήση ελληνικού ερωτηματικού, την </w:t>
      </w:r>
      <w:r w:rsidRPr="00B00563">
        <w:rPr>
          <w:rFonts w:ascii="Times New Roman" w:eastAsia="Times New Roman" w:hAnsi="Times New Roman" w:cs="Times New Roman"/>
          <w:sz w:val="24"/>
          <w:szCs w:val="24"/>
          <w:lang w:eastAsia="el-GR"/>
        </w:rPr>
        <w:lastRenderedPageBreak/>
        <w:t>επιλογή περιοχών κελιών με χρήση της άνω κάτω τελείας, και τον συνδυασμό των προηγούμενων.</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=MAX(A1;B1;B2)</w:t>
      </w:r>
      <w:r w:rsidRPr="00B00563">
        <w:rPr>
          <w:rFonts w:ascii="Times New Roman" w:eastAsia="Times New Roman" w:hAnsi="Times New Roman" w:cs="Times New Roman"/>
          <w:sz w:val="24"/>
          <w:szCs w:val="24"/>
          <w:lang w:eastAsia="el-GR"/>
        </w:rPr>
        <w:t>», δηλαδή εύρεση του μεγαλύτερου μεταξύ των «5, 10 και 6», άρα «10».</w:t>
      </w:r>
    </w:p>
    <w:p w:rsidR="00B00563" w:rsidRPr="00B00563" w:rsidRDefault="00B00563" w:rsidP="00B0056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=MIN(A1:B3)</w:t>
      </w:r>
      <w:r w:rsidRPr="00B00563">
        <w:rPr>
          <w:rFonts w:ascii="Times New Roman" w:eastAsia="Times New Roman" w:hAnsi="Times New Roman" w:cs="Times New Roman"/>
          <w:sz w:val="24"/>
          <w:szCs w:val="24"/>
          <w:lang w:eastAsia="el-GR"/>
        </w:rPr>
        <w:t>», δηλαδή εύρεση του μικρότερου μεταξύ των «5, 10, 2, 6, 1 και 8», άρα «1».</w:t>
      </w:r>
    </w:p>
    <w:p w:rsidR="00B00563" w:rsidRPr="00B00563" w:rsidRDefault="00B00563" w:rsidP="00B0056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=MAX(A1:A4;B2)</w:t>
      </w:r>
      <w:r w:rsidRPr="00B00563">
        <w:rPr>
          <w:rFonts w:ascii="Times New Roman" w:eastAsia="Times New Roman" w:hAnsi="Times New Roman" w:cs="Times New Roman"/>
          <w:sz w:val="24"/>
          <w:szCs w:val="24"/>
          <w:lang w:eastAsia="el-GR"/>
        </w:rPr>
        <w:t>», δηλαδή εύρεση του μεγαλύτερου μεταξύ των «5, 2, 1, 8, και 6», άρα «8».</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MAX </w:t>
      </w:r>
      <w:hyperlink r:id="rId9"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 MIN </w:t>
      </w:r>
      <w:hyperlink r:id="rId10"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IF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IF δημιουργήθηκε για να </w:t>
      </w:r>
      <w:r w:rsidRPr="00B00563">
        <w:rPr>
          <w:rFonts w:ascii="Times New Roman" w:eastAsia="Times New Roman" w:hAnsi="Times New Roman" w:cs="Times New Roman"/>
          <w:b/>
          <w:bCs/>
          <w:sz w:val="24"/>
          <w:szCs w:val="24"/>
          <w:lang w:eastAsia="el-GR"/>
        </w:rPr>
        <w:t>εξετάζει μια συνθήκη και να επιστρέφει ένα αποτέλεσμα αν αυτή είναι αληθής ή ένα άλλο αποτέλεσμα αν αυτή είναι ψευδής</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=IF(εάν κάτι είναι αληθές; τότε κάνε κάτι; διαφορετικά κάνε κάτι άλλο)</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να εξεταστεί μια συνθήκη χρησιμοποιούνται οι τελεστές σύγκρισης:</w:t>
      </w:r>
    </w:p>
    <w:p w:rsidR="00B00563" w:rsidRPr="00B00563" w:rsidRDefault="00B00563" w:rsidP="00B005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 (Ίσο)</w:t>
      </w:r>
      <w:r w:rsidRPr="00B00563">
        <w:rPr>
          <w:rFonts w:ascii="Times New Roman" w:eastAsia="Times New Roman" w:hAnsi="Times New Roman" w:cs="Times New Roman"/>
          <w:sz w:val="24"/>
          <w:szCs w:val="24"/>
          <w:lang w:eastAsia="el-GR"/>
        </w:rPr>
        <w:t xml:space="preserve"> – π.χ. A1=B1</w:t>
      </w:r>
    </w:p>
    <w:p w:rsidR="00B00563" w:rsidRPr="00B00563" w:rsidRDefault="00B00563" w:rsidP="00B005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&gt; (Μεγαλύτερο)</w:t>
      </w:r>
      <w:r w:rsidRPr="00B00563">
        <w:rPr>
          <w:rFonts w:ascii="Times New Roman" w:eastAsia="Times New Roman" w:hAnsi="Times New Roman" w:cs="Times New Roman"/>
          <w:sz w:val="24"/>
          <w:szCs w:val="24"/>
          <w:lang w:eastAsia="el-GR"/>
        </w:rPr>
        <w:t xml:space="preserve"> – π.χ. A1&gt;B1</w:t>
      </w:r>
    </w:p>
    <w:p w:rsidR="00B00563" w:rsidRPr="00B00563" w:rsidRDefault="00B00563" w:rsidP="00B005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&lt; (Μικρότερο)</w:t>
      </w:r>
      <w:r w:rsidRPr="00B00563">
        <w:rPr>
          <w:rFonts w:ascii="Times New Roman" w:eastAsia="Times New Roman" w:hAnsi="Times New Roman" w:cs="Times New Roman"/>
          <w:sz w:val="24"/>
          <w:szCs w:val="24"/>
          <w:lang w:eastAsia="el-GR"/>
        </w:rPr>
        <w:t xml:space="preserve"> – π.χ. A1&lt;B1</w:t>
      </w:r>
    </w:p>
    <w:p w:rsidR="00B00563" w:rsidRPr="00B00563" w:rsidRDefault="00B00563" w:rsidP="00B005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&gt;= (Μεγαλύτερο ή ίσο)</w:t>
      </w:r>
      <w:r w:rsidRPr="00B00563">
        <w:rPr>
          <w:rFonts w:ascii="Times New Roman" w:eastAsia="Times New Roman" w:hAnsi="Times New Roman" w:cs="Times New Roman"/>
          <w:sz w:val="24"/>
          <w:szCs w:val="24"/>
          <w:lang w:eastAsia="el-GR"/>
        </w:rPr>
        <w:t xml:space="preserve"> – π.χ. A1&gt;=B1</w:t>
      </w:r>
    </w:p>
    <w:p w:rsidR="00B00563" w:rsidRPr="00B00563" w:rsidRDefault="00B00563" w:rsidP="00B005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&lt;= (Μικρότερο ή ίσο)</w:t>
      </w:r>
      <w:r w:rsidRPr="00B00563">
        <w:rPr>
          <w:rFonts w:ascii="Times New Roman" w:eastAsia="Times New Roman" w:hAnsi="Times New Roman" w:cs="Times New Roman"/>
          <w:sz w:val="24"/>
          <w:szCs w:val="24"/>
          <w:lang w:eastAsia="el-GR"/>
        </w:rPr>
        <w:t xml:space="preserve"> – π.χ. A1&lt;=B1</w:t>
      </w:r>
    </w:p>
    <w:p w:rsidR="00B00563" w:rsidRPr="00B00563" w:rsidRDefault="00B00563" w:rsidP="00B005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&lt;&gt; (Όχι ίσο με)</w:t>
      </w:r>
      <w:r w:rsidRPr="00B00563">
        <w:rPr>
          <w:rFonts w:ascii="Times New Roman" w:eastAsia="Times New Roman" w:hAnsi="Times New Roman" w:cs="Times New Roman"/>
          <w:sz w:val="24"/>
          <w:szCs w:val="24"/>
          <w:lang w:eastAsia="el-GR"/>
        </w:rPr>
        <w:t xml:space="preserve"> – π.χ. A1&lt;&gt;B1</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Στη συνθήκη συγκρίνουμε δύο κελιά, και αναλόγως αν βγει αληθής ή ψευδής, μπορούμε να εμφανίσουμε έναν αριθμό, κείμενο, ή το περιεχόμενο ενός κελιού.</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Μπάλα</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Ποτήρι</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Για παράδειγμα:</w:t>
      </w:r>
    </w:p>
    <w:p w:rsidR="00B00563" w:rsidRPr="00B00563" w:rsidRDefault="00B00563" w:rsidP="00B0056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=IF(A1=B4;“Σωστό”;“Λάθος”)</w:t>
      </w:r>
      <w:r w:rsidRPr="00B00563">
        <w:rPr>
          <w:rFonts w:ascii="Times New Roman" w:eastAsia="Times New Roman" w:hAnsi="Times New Roman" w:cs="Times New Roman"/>
          <w:sz w:val="24"/>
          <w:szCs w:val="24"/>
          <w:lang w:eastAsia="el-GR"/>
        </w:rPr>
        <w:t>», όπου γίνεται έλεγχος αν το κελί Α1 είναι ίσο με το Β4, δηλαδή «5=5», κάτι το οποίο ισχύει, επομένως το κελί θα εμφανίσει τη λέξη «Σωστό». Εφόσον θέλαμε να εμφανιστεί κείμενο, χρησιμοποιήσαμε τα σύμβολα «</w:t>
      </w:r>
      <w:r w:rsidRPr="00B00563">
        <w:rPr>
          <w:rFonts w:ascii="Times New Roman" w:eastAsia="Times New Roman" w:hAnsi="Times New Roman" w:cs="Times New Roman"/>
          <w:b/>
          <w:bCs/>
          <w:sz w:val="24"/>
          <w:szCs w:val="24"/>
          <w:lang w:eastAsia="el-GR"/>
        </w:rPr>
        <w:t>“ ”</w:t>
      </w:r>
      <w:r w:rsidRPr="00B00563">
        <w:rPr>
          <w:rFonts w:ascii="Times New Roman" w:eastAsia="Times New Roman" w:hAnsi="Times New Roman" w:cs="Times New Roman"/>
          <w:sz w:val="24"/>
          <w:szCs w:val="24"/>
          <w:lang w:eastAsia="el-GR"/>
        </w:rPr>
        <w:t>» πριν και μετά το κείμενο.</w:t>
      </w:r>
    </w:p>
    <w:p w:rsidR="00B00563" w:rsidRPr="00B00563" w:rsidRDefault="00B00563" w:rsidP="00B0056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=IF(A1=B4;B2;B3)</w:t>
      </w:r>
      <w:r w:rsidRPr="00B00563">
        <w:rPr>
          <w:rFonts w:ascii="Times New Roman" w:eastAsia="Times New Roman" w:hAnsi="Times New Roman" w:cs="Times New Roman"/>
          <w:sz w:val="24"/>
          <w:szCs w:val="24"/>
          <w:lang w:eastAsia="el-GR"/>
        </w:rPr>
        <w:t>», όπου γίνεται έλεγχος αν το κελί Α1 είναι ίσο με το Β4, δηλαδή «5=5», κάτι το οποίο ισχύει, επομένως το κελί θα εμφανίσει τη λέξη «Μπάλα», δηλαδή το περιεχόμενο του κελιού B2. Εφόσον θέλαμε να εμφανιστεί το περιεχόμενο κελιού, χρησιμοποιήσαμε το κελί χωρίς τα σύμβολα «“ ”».</w:t>
      </w:r>
    </w:p>
    <w:p w:rsidR="00B00563" w:rsidRPr="00B00563" w:rsidRDefault="00B00563" w:rsidP="00B0056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=IF(A1&gt;B1;“Σωστό”;“Λάθος”)</w:t>
      </w:r>
      <w:r w:rsidRPr="00B00563">
        <w:rPr>
          <w:rFonts w:ascii="Times New Roman" w:eastAsia="Times New Roman" w:hAnsi="Times New Roman" w:cs="Times New Roman"/>
          <w:sz w:val="24"/>
          <w:szCs w:val="24"/>
          <w:lang w:eastAsia="el-GR"/>
        </w:rPr>
        <w:t>», όπου γίνεται έλεγχος αν το κελί Α1 είναι μεγαλύτερο του B1, δηλαδή «5&gt;10», κάτι το οποίο δεν ισχύει, επομένως το κελί θα εμφανίσει τη λέξη «Λάθος».</w:t>
      </w:r>
    </w:p>
    <w:p w:rsidR="00B00563" w:rsidRPr="00B00563" w:rsidRDefault="00B00563" w:rsidP="00B0056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=IF(B2=“Μπάλα”;“Σωστό”;“Λάθος”)</w:t>
      </w:r>
      <w:r w:rsidRPr="00B00563">
        <w:rPr>
          <w:rFonts w:ascii="Times New Roman" w:eastAsia="Times New Roman" w:hAnsi="Times New Roman" w:cs="Times New Roman"/>
          <w:sz w:val="24"/>
          <w:szCs w:val="24"/>
          <w:lang w:eastAsia="el-GR"/>
        </w:rPr>
        <w:t>», όπου γίνεται έλεγχος αν το κελί B2 είναι ίσο με τη λέξη «Μπάλα», κάτι το οποίο ισχύει, επομένως το κελί θα εμφανίσει τη λέξη «Σωστό». Χρησιμοποιήσαμε τα σύμβολα «</w:t>
      </w:r>
      <w:r w:rsidRPr="00B00563">
        <w:rPr>
          <w:rFonts w:ascii="Times New Roman" w:eastAsia="Times New Roman" w:hAnsi="Times New Roman" w:cs="Times New Roman"/>
          <w:b/>
          <w:bCs/>
          <w:sz w:val="24"/>
          <w:szCs w:val="24"/>
          <w:lang w:eastAsia="el-GR"/>
        </w:rPr>
        <w:t>“ ”</w:t>
      </w:r>
      <w:r w:rsidRPr="00B00563">
        <w:rPr>
          <w:rFonts w:ascii="Times New Roman" w:eastAsia="Times New Roman" w:hAnsi="Times New Roman" w:cs="Times New Roman"/>
          <w:sz w:val="24"/>
          <w:szCs w:val="24"/>
          <w:lang w:eastAsia="el-GR"/>
        </w:rPr>
        <w:t>» πριν και μετά τη λέξη «Μπάλα», μιας και αναφερθήκαμε απευθείας σε κείμενο.</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Αν καταλάβετε τη χρήση της συνάρτησης IF μέσα από πειραματισμούς, τότε μπορείτε να προχωρήσετε με πιο περίπλοκες περιπτώσεις, όπως τη χρήση άλλων συναρτήσεων μέσα στη λογική συνθήκη της IF.</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Αντί δηλαδή να χρησιμοποιείτε απευθείας κελιά και να τα συγκρίνετε με άλλα κελιά ή φράσεις ή αριθμούς, θα μπορούσατε να χρησιμοποιείτε προσθέσεις κελιών, ή τον μέγιστο αριθμό από ένα πλήθος κελιών, κλπ.</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Επίσης, αντί να εμφανίζεται το περιεχόμενο ενός κελιού ή κείμενο, μπορείτε να εμφανίζετε το αποτέλεσμα μιας άλλης συνάρτησης. Οι συνδυασμοί που μπορείτε να κάνετε είναι άπειροι.</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την IF </w:t>
      </w:r>
      <w:hyperlink r:id="rId11"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SUMIF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SUMIF δημιουργήθηκε για να </w:t>
      </w:r>
      <w:r w:rsidRPr="00B00563">
        <w:rPr>
          <w:rFonts w:ascii="Times New Roman" w:eastAsia="Times New Roman" w:hAnsi="Times New Roman" w:cs="Times New Roman"/>
          <w:b/>
          <w:bCs/>
          <w:sz w:val="24"/>
          <w:szCs w:val="24"/>
          <w:lang w:eastAsia="el-GR"/>
        </w:rPr>
        <w:t>εξετάζει μια συνθήκη και να βρίσκει το άθροισμα όσων κελιών ικανοποιούν τη συνθήκη</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=SUMIF(περιοχή; κριτήρια; [πε</w:t>
      </w:r>
      <w:r>
        <w:rPr>
          <w:rFonts w:ascii="Times New Roman" w:eastAsia="Times New Roman" w:hAnsi="Times New Roman" w:cs="Times New Roman"/>
          <w:b/>
          <w:bCs/>
          <w:sz w:val="24"/>
          <w:szCs w:val="24"/>
          <w:lang w:eastAsia="el-GR"/>
        </w:rPr>
        <w:t>ριοχή</w:t>
      </w:r>
      <w:r>
        <w:rPr>
          <w:rFonts w:ascii="Times New Roman" w:eastAsia="Times New Roman" w:hAnsi="Times New Roman" w:cs="Times New Roman"/>
          <w:b/>
          <w:bCs/>
          <w:sz w:val="24"/>
          <w:szCs w:val="24"/>
          <w:lang w:val="en-US" w:eastAsia="el-GR"/>
        </w:rPr>
        <w:t xml:space="preserve"> </w:t>
      </w:r>
      <w:r w:rsidRPr="00B00563">
        <w:rPr>
          <w:rFonts w:ascii="Times New Roman" w:eastAsia="Times New Roman" w:hAnsi="Times New Roman" w:cs="Times New Roman"/>
          <w:b/>
          <w:bCs/>
          <w:sz w:val="24"/>
          <w:szCs w:val="24"/>
          <w:lang w:eastAsia="el-GR"/>
        </w:rPr>
        <w:t>αθροίσματος])</w:t>
      </w:r>
      <w:r w:rsidRPr="00B00563">
        <w:rPr>
          <w:rFonts w:ascii="Times New Roman" w:eastAsia="Times New Roman" w:hAnsi="Times New Roman" w:cs="Times New Roman"/>
          <w:sz w:val="24"/>
          <w:szCs w:val="24"/>
          <w:lang w:eastAsia="el-GR"/>
        </w:rPr>
        <w:t>».</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w:t>
      </w:r>
      <w:r w:rsidRPr="00B00563">
        <w:rPr>
          <w:rFonts w:ascii="Times New Roman" w:eastAsia="Times New Roman" w:hAnsi="Times New Roman" w:cs="Times New Roman"/>
          <w:b/>
          <w:bCs/>
          <w:sz w:val="24"/>
          <w:szCs w:val="24"/>
          <w:lang w:eastAsia="el-GR"/>
        </w:rPr>
        <w:t>=SUMIF(A1:A4;“&gt;4”)</w:t>
      </w:r>
      <w:r w:rsidRPr="00B00563">
        <w:rPr>
          <w:rFonts w:ascii="Times New Roman" w:eastAsia="Times New Roman" w:hAnsi="Times New Roman" w:cs="Times New Roman"/>
          <w:sz w:val="24"/>
          <w:szCs w:val="24"/>
          <w:lang w:eastAsia="el-GR"/>
        </w:rPr>
        <w:t>», όπου ελέγχονται τα κελιά Α1, Α2, Α3 και Α4, και όσα ικανοποιούν τη συνθήκη «μεγαλύτερο του 4», αθροίζονται, δηλαδή «5+8», άρα «13». Η συνθήκη μπαίνει σε «</w:t>
      </w:r>
      <w:r w:rsidRPr="00B00563">
        <w:rPr>
          <w:rFonts w:ascii="Times New Roman" w:eastAsia="Times New Roman" w:hAnsi="Times New Roman" w:cs="Times New Roman"/>
          <w:b/>
          <w:bCs/>
          <w:sz w:val="24"/>
          <w:szCs w:val="24"/>
          <w:lang w:eastAsia="el-GR"/>
        </w:rPr>
        <w:t>“ ”</w:t>
      </w:r>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=SUMIF(A1:B4;“=5”)</w:t>
      </w:r>
      <w:r w:rsidRPr="00B00563">
        <w:rPr>
          <w:rFonts w:ascii="Times New Roman" w:eastAsia="Times New Roman" w:hAnsi="Times New Roman" w:cs="Times New Roman"/>
          <w:sz w:val="24"/>
          <w:szCs w:val="24"/>
          <w:lang w:eastAsia="el-GR"/>
        </w:rPr>
        <w:t>», όπου ελέγχονται όλα τα κελιά του παραπάνω πίνακα και όσα ικανοποιούν τη συνθήκη «ίσο του 5», αθροίζονται, δηλαδή «5+5», άρα «10».</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[περιοχή αθροίσματος] που είδατε στον τρόπο γραφής της συνάρτησης είναι προαιρετική και επιτρέπει το άθροισμα διαφορετικών κελιών από αυτά που ελέγχονται για τη συνθήκη. Ας δούμε ένα παράδειγμα:</w:t>
      </w:r>
    </w:p>
    <w:p w:rsidR="00B00563" w:rsidRPr="00B00563" w:rsidRDefault="00B00563" w:rsidP="00B0056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=SUMIF(A1:A4;“&gt;4”;B1:B4)</w:t>
      </w:r>
      <w:r w:rsidRPr="00B00563">
        <w:rPr>
          <w:rFonts w:ascii="Times New Roman" w:eastAsia="Times New Roman" w:hAnsi="Times New Roman" w:cs="Times New Roman"/>
          <w:sz w:val="24"/>
          <w:szCs w:val="24"/>
          <w:lang w:eastAsia="el-GR"/>
        </w:rPr>
        <w:t>», όπου ελέγχονται τα κελιά Α1, Α2, Α3 και Α4, και όσα ικανοποιούν τη συνθήκη «μεγαλύτερο του 4», αθροίζονται τα διπλανά κελιά τους από το B1 έως το B4, δηλαδή «10+5», άρα «15». Στη συγκεκριμένη περίπτωση χρησιμοποιούμε πάντα ίδιο σύνολο κελιών που ελέγχονται και που αθροίζονται.</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SUMIF </w:t>
      </w:r>
      <w:hyperlink r:id="rId12"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val="en-US" w:eastAsia="el-GR"/>
        </w:rPr>
      </w:pPr>
      <w:r w:rsidRPr="00B00563">
        <w:rPr>
          <w:rFonts w:ascii="Times New Roman" w:eastAsia="Times New Roman" w:hAnsi="Times New Roman" w:cs="Times New Roman"/>
          <w:b/>
          <w:bCs/>
          <w:sz w:val="36"/>
          <w:szCs w:val="36"/>
          <w:lang w:eastAsia="el-GR"/>
        </w:rPr>
        <w:t>Συναρτήσεις</w:t>
      </w:r>
      <w:r w:rsidRPr="00B00563">
        <w:rPr>
          <w:rFonts w:ascii="Times New Roman" w:eastAsia="Times New Roman" w:hAnsi="Times New Roman" w:cs="Times New Roman"/>
          <w:b/>
          <w:bCs/>
          <w:sz w:val="36"/>
          <w:szCs w:val="36"/>
          <w:lang w:val="en-US" w:eastAsia="el-GR"/>
        </w:rPr>
        <w:t xml:space="preserve"> AND, OR &amp; NOT </w:t>
      </w:r>
      <w:r w:rsidRPr="00B00563">
        <w:rPr>
          <w:rFonts w:ascii="Times New Roman" w:eastAsia="Times New Roman" w:hAnsi="Times New Roman" w:cs="Times New Roman"/>
          <w:b/>
          <w:bCs/>
          <w:sz w:val="36"/>
          <w:szCs w:val="36"/>
          <w:lang w:eastAsia="el-GR"/>
        </w:rPr>
        <w:t>στο</w:t>
      </w:r>
      <w:r w:rsidRPr="00B00563">
        <w:rPr>
          <w:rFonts w:ascii="Times New Roman" w:eastAsia="Times New Roman" w:hAnsi="Times New Roman" w:cs="Times New Roman"/>
          <w:b/>
          <w:bCs/>
          <w:sz w:val="36"/>
          <w:szCs w:val="36"/>
          <w:lang w:val="en-US" w:eastAsia="el-GR"/>
        </w:rPr>
        <w:t xml:space="preserve">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Οι συναρτήσεις AND και OR δημιουργήθηκαν για να </w:t>
      </w:r>
      <w:r w:rsidRPr="00B00563">
        <w:rPr>
          <w:rFonts w:ascii="Times New Roman" w:eastAsia="Times New Roman" w:hAnsi="Times New Roman" w:cs="Times New Roman"/>
          <w:b/>
          <w:bCs/>
          <w:sz w:val="24"/>
          <w:szCs w:val="24"/>
          <w:lang w:eastAsia="el-GR"/>
        </w:rPr>
        <w:t>ελέγχονται πολλαπλές συνθήκες μαζί</w:t>
      </w:r>
      <w:r w:rsidRPr="00B00563">
        <w:rPr>
          <w:rFonts w:ascii="Times New Roman" w:eastAsia="Times New Roman" w:hAnsi="Times New Roman" w:cs="Times New Roman"/>
          <w:sz w:val="24"/>
          <w:szCs w:val="24"/>
          <w:lang w:eastAsia="el-GR"/>
        </w:rPr>
        <w:t xml:space="preserve"> και όχι μονάχα μία όπως είδαμε προηγουμένως στη συνάρτηση IF. Στην περίπτωση της συνάρτησης NOT </w:t>
      </w:r>
      <w:r w:rsidRPr="00B00563">
        <w:rPr>
          <w:rFonts w:ascii="Times New Roman" w:eastAsia="Times New Roman" w:hAnsi="Times New Roman" w:cs="Times New Roman"/>
          <w:b/>
          <w:bCs/>
          <w:sz w:val="24"/>
          <w:szCs w:val="24"/>
          <w:lang w:eastAsia="el-GR"/>
        </w:rPr>
        <w:t>ελέγχεται μία συνθήκη</w:t>
      </w:r>
      <w:r w:rsidRPr="00B00563">
        <w:rPr>
          <w:rFonts w:ascii="Times New Roman" w:eastAsia="Times New Roman" w:hAnsi="Times New Roman" w:cs="Times New Roman"/>
          <w:sz w:val="24"/>
          <w:szCs w:val="24"/>
          <w:lang w:eastAsia="el-GR"/>
        </w:rPr>
        <w:t xml:space="preserve"> και συνδυάζεται με τις προηγούμενες συναρτήσεις.</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Οι συναρτήσεις γράφονται ως εξής: «</w:t>
      </w:r>
      <w:r w:rsidRPr="00B00563">
        <w:rPr>
          <w:rFonts w:ascii="Times New Roman" w:eastAsia="Times New Roman" w:hAnsi="Times New Roman" w:cs="Times New Roman"/>
          <w:b/>
          <w:bCs/>
          <w:sz w:val="24"/>
          <w:szCs w:val="24"/>
          <w:lang w:eastAsia="el-GR"/>
        </w:rPr>
        <w:t>=AND(</w:t>
      </w:r>
      <w:proofErr w:type="spellStart"/>
      <w:r w:rsidRPr="00B00563">
        <w:rPr>
          <w:rFonts w:ascii="Times New Roman" w:eastAsia="Times New Roman" w:hAnsi="Times New Roman" w:cs="Times New Roman"/>
          <w:b/>
          <w:bCs/>
          <w:sz w:val="24"/>
          <w:szCs w:val="24"/>
          <w:lang w:eastAsia="el-GR"/>
        </w:rPr>
        <w:t>λογική1</w:t>
      </w:r>
      <w:proofErr w:type="spellEnd"/>
      <w:r w:rsidRPr="00B00563">
        <w:rPr>
          <w:rFonts w:ascii="Times New Roman" w:eastAsia="Times New Roman" w:hAnsi="Times New Roman" w:cs="Times New Roman"/>
          <w:b/>
          <w:bCs/>
          <w:sz w:val="24"/>
          <w:szCs w:val="24"/>
          <w:lang w:eastAsia="el-GR"/>
        </w:rPr>
        <w:t>; λογική2; …)</w:t>
      </w:r>
      <w:r w:rsidRPr="00B00563">
        <w:rPr>
          <w:rFonts w:ascii="Times New Roman" w:eastAsia="Times New Roman" w:hAnsi="Times New Roman" w:cs="Times New Roman"/>
          <w:sz w:val="24"/>
          <w:szCs w:val="24"/>
          <w:lang w:eastAsia="el-GR"/>
        </w:rPr>
        <w:t>», «</w:t>
      </w:r>
      <w:r w:rsidRPr="00B00563">
        <w:rPr>
          <w:rFonts w:ascii="Times New Roman" w:eastAsia="Times New Roman" w:hAnsi="Times New Roman" w:cs="Times New Roman"/>
          <w:b/>
          <w:bCs/>
          <w:sz w:val="24"/>
          <w:szCs w:val="24"/>
          <w:lang w:eastAsia="el-GR"/>
        </w:rPr>
        <w:t>=OR(</w:t>
      </w:r>
      <w:proofErr w:type="spellStart"/>
      <w:r w:rsidRPr="00B00563">
        <w:rPr>
          <w:rFonts w:ascii="Times New Roman" w:eastAsia="Times New Roman" w:hAnsi="Times New Roman" w:cs="Times New Roman"/>
          <w:b/>
          <w:bCs/>
          <w:sz w:val="24"/>
          <w:szCs w:val="24"/>
          <w:lang w:eastAsia="el-GR"/>
        </w:rPr>
        <w:t>λογική1</w:t>
      </w:r>
      <w:proofErr w:type="spellEnd"/>
      <w:r w:rsidRPr="00B00563">
        <w:rPr>
          <w:rFonts w:ascii="Times New Roman" w:eastAsia="Times New Roman" w:hAnsi="Times New Roman" w:cs="Times New Roman"/>
          <w:b/>
          <w:bCs/>
          <w:sz w:val="24"/>
          <w:szCs w:val="24"/>
          <w:lang w:eastAsia="el-GR"/>
        </w:rPr>
        <w:t>; λογική2; …)</w:t>
      </w:r>
      <w:r w:rsidRPr="00B00563">
        <w:rPr>
          <w:rFonts w:ascii="Times New Roman" w:eastAsia="Times New Roman" w:hAnsi="Times New Roman" w:cs="Times New Roman"/>
          <w:sz w:val="24"/>
          <w:szCs w:val="24"/>
          <w:lang w:eastAsia="el-GR"/>
        </w:rPr>
        <w:t>», «</w:t>
      </w:r>
      <w:r w:rsidRPr="00B00563">
        <w:rPr>
          <w:rFonts w:ascii="Times New Roman" w:eastAsia="Times New Roman" w:hAnsi="Times New Roman" w:cs="Times New Roman"/>
          <w:b/>
          <w:bCs/>
          <w:sz w:val="24"/>
          <w:szCs w:val="24"/>
          <w:lang w:eastAsia="el-GR"/>
        </w:rPr>
        <w:t>=NOT(λογική)</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Ας δούμε θεωρητικά πώς λειτουργούν ανά περίπτωση (δώστε μεγάλη προσοχή):</w:t>
      </w:r>
    </w:p>
    <w:p w:rsidR="00B00563" w:rsidRPr="00B00563" w:rsidRDefault="00B00563" w:rsidP="00B0056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Στη συνάρτηση </w:t>
      </w:r>
      <w:r w:rsidRPr="00B00563">
        <w:rPr>
          <w:rFonts w:ascii="Times New Roman" w:eastAsia="Times New Roman" w:hAnsi="Times New Roman" w:cs="Times New Roman"/>
          <w:b/>
          <w:bCs/>
          <w:sz w:val="24"/>
          <w:szCs w:val="24"/>
          <w:lang w:eastAsia="el-GR"/>
        </w:rPr>
        <w:t>AND</w:t>
      </w:r>
      <w:r w:rsidRPr="00B00563">
        <w:rPr>
          <w:rFonts w:ascii="Times New Roman" w:eastAsia="Times New Roman" w:hAnsi="Times New Roman" w:cs="Times New Roman"/>
          <w:sz w:val="24"/>
          <w:szCs w:val="24"/>
          <w:lang w:eastAsia="el-GR"/>
        </w:rPr>
        <w:t xml:space="preserve">, πρέπει να ικανοποιούνται </w:t>
      </w:r>
      <w:r w:rsidRPr="00B00563">
        <w:rPr>
          <w:rFonts w:ascii="Times New Roman" w:eastAsia="Times New Roman" w:hAnsi="Times New Roman" w:cs="Times New Roman"/>
          <w:b/>
          <w:bCs/>
          <w:sz w:val="24"/>
          <w:szCs w:val="24"/>
          <w:lang w:eastAsia="el-GR"/>
        </w:rPr>
        <w:t>όλες οι συνθήκες για να είναι αληθής</w:t>
      </w:r>
      <w:r w:rsidRPr="00B00563">
        <w:rPr>
          <w:rFonts w:ascii="Times New Roman" w:eastAsia="Times New Roman" w:hAnsi="Times New Roman" w:cs="Times New Roman"/>
          <w:sz w:val="24"/>
          <w:szCs w:val="24"/>
          <w:lang w:eastAsia="el-GR"/>
        </w:rPr>
        <w:t>, ενώ αν έστω και μία είναι ψευδής, τότε το αποτέλεσμα είναι ψευδές.</w:t>
      </w:r>
    </w:p>
    <w:p w:rsidR="00B00563" w:rsidRPr="00B00563" w:rsidRDefault="00B00563" w:rsidP="00B0056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Στη συνάρτηση </w:t>
      </w:r>
      <w:r w:rsidRPr="00B00563">
        <w:rPr>
          <w:rFonts w:ascii="Times New Roman" w:eastAsia="Times New Roman" w:hAnsi="Times New Roman" w:cs="Times New Roman"/>
          <w:b/>
          <w:bCs/>
          <w:sz w:val="24"/>
          <w:szCs w:val="24"/>
          <w:lang w:eastAsia="el-GR"/>
        </w:rPr>
        <w:t>OR,</w:t>
      </w:r>
      <w:r w:rsidRPr="00B00563">
        <w:rPr>
          <w:rFonts w:ascii="Times New Roman" w:eastAsia="Times New Roman" w:hAnsi="Times New Roman" w:cs="Times New Roman"/>
          <w:sz w:val="24"/>
          <w:szCs w:val="24"/>
          <w:lang w:eastAsia="el-GR"/>
        </w:rPr>
        <w:t xml:space="preserve"> </w:t>
      </w:r>
      <w:r w:rsidRPr="00B00563">
        <w:rPr>
          <w:rFonts w:ascii="Times New Roman" w:eastAsia="Times New Roman" w:hAnsi="Times New Roman" w:cs="Times New Roman"/>
          <w:b/>
          <w:bCs/>
          <w:sz w:val="24"/>
          <w:szCs w:val="24"/>
          <w:lang w:eastAsia="el-GR"/>
        </w:rPr>
        <w:t>αν έστω και μία συνθήκη ικανοποιείται, τότε το αποτέλεσμα είναι αληθές</w:t>
      </w:r>
      <w:r w:rsidRPr="00B00563">
        <w:rPr>
          <w:rFonts w:ascii="Times New Roman" w:eastAsia="Times New Roman" w:hAnsi="Times New Roman" w:cs="Times New Roman"/>
          <w:sz w:val="24"/>
          <w:szCs w:val="24"/>
          <w:lang w:eastAsia="el-GR"/>
        </w:rPr>
        <w:t xml:space="preserve"> και μόνο στην περίπτωση που καμία δεν ικανοποιείται το αποτέλεσμα είναι ψευδές.</w:t>
      </w:r>
    </w:p>
    <w:p w:rsidR="00B00563" w:rsidRPr="00B00563" w:rsidRDefault="00B00563" w:rsidP="00B0056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Στη συνάρτηση </w:t>
      </w:r>
      <w:r w:rsidRPr="00B00563">
        <w:rPr>
          <w:rFonts w:ascii="Times New Roman" w:eastAsia="Times New Roman" w:hAnsi="Times New Roman" w:cs="Times New Roman"/>
          <w:b/>
          <w:bCs/>
          <w:sz w:val="24"/>
          <w:szCs w:val="24"/>
          <w:lang w:eastAsia="el-GR"/>
        </w:rPr>
        <w:t>NOT</w:t>
      </w:r>
      <w:r w:rsidRPr="00B00563">
        <w:rPr>
          <w:rFonts w:ascii="Times New Roman" w:eastAsia="Times New Roman" w:hAnsi="Times New Roman" w:cs="Times New Roman"/>
          <w:sz w:val="24"/>
          <w:szCs w:val="24"/>
          <w:lang w:eastAsia="el-GR"/>
        </w:rPr>
        <w:t xml:space="preserve">, </w:t>
      </w:r>
      <w:r w:rsidRPr="00B00563">
        <w:rPr>
          <w:rFonts w:ascii="Times New Roman" w:eastAsia="Times New Roman" w:hAnsi="Times New Roman" w:cs="Times New Roman"/>
          <w:b/>
          <w:bCs/>
          <w:sz w:val="24"/>
          <w:szCs w:val="24"/>
          <w:lang w:eastAsia="el-GR"/>
        </w:rPr>
        <w:t>αν η συνθήκη είναι αληθής τότε εμφανίζεται το αποτέλεσμα ψευδές, και το ανάποδο</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Στα παραδείγματα θα γίνει χρήση των συναρτήσεων σε συνδυασμό με τη συνάρτηση IF, καθώς δε χρησιμοποιούνται μόνες τους αλλά ενισχύουν τη συνάρτηση IF.</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Για παράδειγμα:</w:t>
      </w:r>
    </w:p>
    <w:p w:rsidR="00B00563" w:rsidRPr="00B00563" w:rsidRDefault="00B00563" w:rsidP="00B0056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=IF(AND(A1&gt;1;A2&gt;1);“</w:t>
      </w:r>
      <w:proofErr w:type="spellStart"/>
      <w:r w:rsidRPr="00B00563">
        <w:rPr>
          <w:rFonts w:ascii="Times New Roman" w:eastAsia="Times New Roman" w:hAnsi="Times New Roman" w:cs="Times New Roman"/>
          <w:b/>
          <w:bCs/>
          <w:sz w:val="24"/>
          <w:szCs w:val="24"/>
          <w:lang w:eastAsia="el-GR"/>
        </w:rPr>
        <w:t>Σωστό”;“Λάθος</w:t>
      </w:r>
      <w:proofErr w:type="spellEnd"/>
      <w:r w:rsidRPr="00B00563">
        <w:rPr>
          <w:rFonts w:ascii="Times New Roman" w:eastAsia="Times New Roman" w:hAnsi="Times New Roman" w:cs="Times New Roman"/>
          <w:b/>
          <w:bCs/>
          <w:sz w:val="24"/>
          <w:szCs w:val="24"/>
          <w:lang w:eastAsia="el-GR"/>
        </w:rPr>
        <w:t>”</w:t>
      </w:r>
      <w:r w:rsidRPr="00B00563">
        <w:rPr>
          <w:rFonts w:ascii="Times New Roman" w:eastAsia="Times New Roman" w:hAnsi="Times New Roman" w:cs="Times New Roman"/>
          <w:sz w:val="24"/>
          <w:szCs w:val="24"/>
          <w:lang w:eastAsia="el-GR"/>
        </w:rPr>
        <w:t>)», όπου στη συνθήκη της IF χρησιμοποιείται η συνάρτηση AND και γίνεται έλεγχος αν το κελί Α1 είναι μεγαλύτερο του 1 και το κελί Α2 είναι μεγαλύτερο του 1, δηλαδή «5&gt;1 και 2&gt;1», άρα έχουμε δύο αληθή αποτελέσματα, οπότε η συνάρτηση IF θα εμφανίσει τη λέξη «Σωστό».</w:t>
      </w:r>
    </w:p>
    <w:p w:rsidR="00B00563" w:rsidRPr="00B00563" w:rsidRDefault="00B00563" w:rsidP="00B0056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=IF(OR(A1&gt;1;B2&lt;5);“</w:t>
      </w:r>
      <w:proofErr w:type="spellStart"/>
      <w:r w:rsidRPr="00B00563">
        <w:rPr>
          <w:rFonts w:ascii="Times New Roman" w:eastAsia="Times New Roman" w:hAnsi="Times New Roman" w:cs="Times New Roman"/>
          <w:b/>
          <w:bCs/>
          <w:sz w:val="24"/>
          <w:szCs w:val="24"/>
          <w:lang w:eastAsia="el-GR"/>
        </w:rPr>
        <w:t>Σωστό”;“Λάθος</w:t>
      </w:r>
      <w:proofErr w:type="spellEnd"/>
      <w:r w:rsidRPr="00B00563">
        <w:rPr>
          <w:rFonts w:ascii="Times New Roman" w:eastAsia="Times New Roman" w:hAnsi="Times New Roman" w:cs="Times New Roman"/>
          <w:b/>
          <w:bCs/>
          <w:sz w:val="24"/>
          <w:szCs w:val="24"/>
          <w:lang w:eastAsia="el-GR"/>
        </w:rPr>
        <w:t>”</w:t>
      </w:r>
      <w:r w:rsidRPr="00B00563">
        <w:rPr>
          <w:rFonts w:ascii="Times New Roman" w:eastAsia="Times New Roman" w:hAnsi="Times New Roman" w:cs="Times New Roman"/>
          <w:sz w:val="24"/>
          <w:szCs w:val="24"/>
          <w:lang w:eastAsia="el-GR"/>
        </w:rPr>
        <w:t>)», όπου γίνεται έλεγχος αν το κελί Α1 είναι μεγαλύτερο του 1 και το κελί Β2 είναι μικρότερο του 5, δηλαδή «5&gt;1 και 6&lt;5», άρα έχουμε ένα αληθές και ένα ψευδές αποτέλεσμα, υπερισχύει το αληθές στην περίπτωση της OR, οπότε η συνάρτηση IF θα εμφανίσει τη λέξη «Σωστό».</w:t>
      </w:r>
    </w:p>
    <w:p w:rsidR="00B00563" w:rsidRPr="00B00563" w:rsidRDefault="00B00563" w:rsidP="00B0056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=IF(NOT(A1=5);Β1;Β2)</w:t>
      </w:r>
      <w:r w:rsidRPr="00B00563">
        <w:rPr>
          <w:rFonts w:ascii="Times New Roman" w:eastAsia="Times New Roman" w:hAnsi="Times New Roman" w:cs="Times New Roman"/>
          <w:sz w:val="24"/>
          <w:szCs w:val="24"/>
          <w:lang w:eastAsia="el-GR"/>
        </w:rPr>
        <w:t>», όπου γίνεται έλεγχος αν το κελί Α1 είναι ίσο με 5, δηλαδή «5=5», άρα το αποτέλεσμα είναι αληθές, η NOT το αντιστρέφει σε ψευδές, οπότε η συνάρτηση IF θα εμφανίσει το περιεχόμενο του κελιού Β2.</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την AND </w:t>
      </w:r>
      <w:hyperlink r:id="rId13"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την OR </w:t>
      </w:r>
      <w:hyperlink r:id="rId14"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 NOT </w:t>
      </w:r>
      <w:hyperlink r:id="rId15"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COUNT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COUNT δημιουργήθηκε για να </w:t>
      </w:r>
      <w:r w:rsidRPr="00B00563">
        <w:rPr>
          <w:rFonts w:ascii="Times New Roman" w:eastAsia="Times New Roman" w:hAnsi="Times New Roman" w:cs="Times New Roman"/>
          <w:b/>
          <w:bCs/>
          <w:sz w:val="24"/>
          <w:szCs w:val="24"/>
          <w:lang w:eastAsia="el-GR"/>
        </w:rPr>
        <w:t>μετρά τον αριθμό κελιών που περιέχουν αριθμό ή ημερομηνία</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=COUNT(</w:t>
      </w:r>
      <w:proofErr w:type="spellStart"/>
      <w:r w:rsidRPr="00B00563">
        <w:rPr>
          <w:rFonts w:ascii="Times New Roman" w:eastAsia="Times New Roman" w:hAnsi="Times New Roman" w:cs="Times New Roman"/>
          <w:b/>
          <w:bCs/>
          <w:sz w:val="24"/>
          <w:szCs w:val="24"/>
          <w:lang w:eastAsia="el-GR"/>
        </w:rPr>
        <w:t>τιμή1</w:t>
      </w:r>
      <w:proofErr w:type="spellEnd"/>
      <w:r w:rsidRPr="00B00563">
        <w:rPr>
          <w:rFonts w:ascii="Times New Roman" w:eastAsia="Times New Roman" w:hAnsi="Times New Roman" w:cs="Times New Roman"/>
          <w:b/>
          <w:bCs/>
          <w:sz w:val="24"/>
          <w:szCs w:val="24"/>
          <w:lang w:eastAsia="el-GR"/>
        </w:rPr>
        <w:t>; τιμή2; …)</w:t>
      </w:r>
      <w:r w:rsidRPr="00B00563">
        <w:rPr>
          <w:rFonts w:ascii="Times New Roman" w:eastAsia="Times New Roman" w:hAnsi="Times New Roman" w:cs="Times New Roman"/>
          <w:sz w:val="24"/>
          <w:szCs w:val="24"/>
          <w:lang w:eastAsia="el-GR"/>
        </w:rPr>
        <w:t>».</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Μπάλα</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Ποτήρι</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=COUNT(A1;A3;A4)</w:t>
      </w:r>
      <w:r w:rsidRPr="00B00563">
        <w:rPr>
          <w:rFonts w:ascii="Times New Roman" w:eastAsia="Times New Roman" w:hAnsi="Times New Roman" w:cs="Times New Roman"/>
          <w:sz w:val="24"/>
          <w:szCs w:val="24"/>
          <w:lang w:eastAsia="el-GR"/>
        </w:rPr>
        <w:t>», όπου μετρώνται πόσα από τα κελιά Α1, A3 και Α4 περιέχουν αριθμούς ή ημερομηνίες, στην περίπτωση μας είναι όλα, άρα εμφανίζεται το αποτέλεσμα «3», όσο και το σύνολο των κελιών (όχι το άθροισμα του περιεχομένου τους).</w:t>
      </w:r>
    </w:p>
    <w:p w:rsidR="00B00563" w:rsidRPr="00B00563" w:rsidRDefault="00B00563" w:rsidP="00B0056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=COUNT(A1:B4)</w:t>
      </w:r>
      <w:r w:rsidRPr="00B00563">
        <w:rPr>
          <w:rFonts w:ascii="Times New Roman" w:eastAsia="Times New Roman" w:hAnsi="Times New Roman" w:cs="Times New Roman"/>
          <w:sz w:val="24"/>
          <w:szCs w:val="24"/>
          <w:lang w:eastAsia="el-GR"/>
        </w:rPr>
        <w:t>», όπου μετρώνται πόσα από τα κελιά Α1, Α2, Α3, Α4, Β1, Β2, Β3 και Β4 περιέχουν αριθμούς ή ημερομηνίες, άρα εμφανίζεται το αποτέλεσμα «6» (είναι 8 τα κελιά, πλην 2 που περιέχουν κείμενο).</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την COUNT </w:t>
      </w:r>
      <w:hyperlink r:id="rId16"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val="en-US" w:eastAsia="el-GR"/>
        </w:rPr>
      </w:pPr>
      <w:r w:rsidRPr="00B00563">
        <w:rPr>
          <w:rFonts w:ascii="Times New Roman" w:eastAsia="Times New Roman" w:hAnsi="Times New Roman" w:cs="Times New Roman"/>
          <w:b/>
          <w:bCs/>
          <w:sz w:val="36"/>
          <w:szCs w:val="36"/>
          <w:lang w:eastAsia="el-GR"/>
        </w:rPr>
        <w:t>Συναρτήσεις</w:t>
      </w:r>
      <w:r w:rsidRPr="00B00563">
        <w:rPr>
          <w:rFonts w:ascii="Times New Roman" w:eastAsia="Times New Roman" w:hAnsi="Times New Roman" w:cs="Times New Roman"/>
          <w:b/>
          <w:bCs/>
          <w:sz w:val="36"/>
          <w:szCs w:val="36"/>
          <w:lang w:val="en-US" w:eastAsia="el-GR"/>
        </w:rPr>
        <w:t xml:space="preserve"> COUNTA, COUNTBLANK &amp; COUNTIF </w:t>
      </w:r>
      <w:r w:rsidRPr="00B00563">
        <w:rPr>
          <w:rFonts w:ascii="Times New Roman" w:eastAsia="Times New Roman" w:hAnsi="Times New Roman" w:cs="Times New Roman"/>
          <w:b/>
          <w:bCs/>
          <w:sz w:val="36"/>
          <w:szCs w:val="36"/>
          <w:lang w:eastAsia="el-GR"/>
        </w:rPr>
        <w:t>στο</w:t>
      </w:r>
      <w:r w:rsidRPr="00B00563">
        <w:rPr>
          <w:rFonts w:ascii="Times New Roman" w:eastAsia="Times New Roman" w:hAnsi="Times New Roman" w:cs="Times New Roman"/>
          <w:b/>
          <w:bCs/>
          <w:sz w:val="36"/>
          <w:szCs w:val="36"/>
          <w:lang w:val="en-US" w:eastAsia="el-GR"/>
        </w:rPr>
        <w:t xml:space="preserve">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Οι συναρτήσεις COUNTA, COUNTBLANK και COUNTIF δημιουργήθηκαν για πιο εξειδικευμένες περιπτώσεις από αυτή της COUNT. Πιο συγκεκριμένα:</w:t>
      </w:r>
    </w:p>
    <w:p w:rsidR="00B00563" w:rsidRPr="00B00563" w:rsidRDefault="00B00563" w:rsidP="00B005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COUNTA </w:t>
      </w:r>
      <w:r w:rsidRPr="00B00563">
        <w:rPr>
          <w:rFonts w:ascii="Times New Roman" w:eastAsia="Times New Roman" w:hAnsi="Times New Roman" w:cs="Times New Roman"/>
          <w:b/>
          <w:bCs/>
          <w:sz w:val="24"/>
          <w:szCs w:val="24"/>
          <w:lang w:eastAsia="el-GR"/>
        </w:rPr>
        <w:t>μετρά τον αριθμό των κελιών που δεν είναι κενά</w:t>
      </w:r>
      <w:r w:rsidRPr="00B00563">
        <w:rPr>
          <w:rFonts w:ascii="Times New Roman" w:eastAsia="Times New Roman" w:hAnsi="Times New Roman" w:cs="Times New Roman"/>
          <w:sz w:val="24"/>
          <w:szCs w:val="24"/>
          <w:lang w:eastAsia="el-GR"/>
        </w:rPr>
        <w:t xml:space="preserve"> και περιέχουν οποιοδήποτε περιεχόμενο.</w:t>
      </w:r>
    </w:p>
    <w:p w:rsidR="00B00563" w:rsidRPr="00B00563" w:rsidRDefault="00B00563" w:rsidP="00B005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COUNTBLANK </w:t>
      </w:r>
      <w:r w:rsidRPr="00B00563">
        <w:rPr>
          <w:rFonts w:ascii="Times New Roman" w:eastAsia="Times New Roman" w:hAnsi="Times New Roman" w:cs="Times New Roman"/>
          <w:b/>
          <w:bCs/>
          <w:sz w:val="24"/>
          <w:szCs w:val="24"/>
          <w:lang w:eastAsia="el-GR"/>
        </w:rPr>
        <w:t>μετρά τον αριθμό των κενών κελιών</w:t>
      </w:r>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COUNTIF </w:t>
      </w:r>
      <w:r w:rsidRPr="00B00563">
        <w:rPr>
          <w:rFonts w:ascii="Times New Roman" w:eastAsia="Times New Roman" w:hAnsi="Times New Roman" w:cs="Times New Roman"/>
          <w:b/>
          <w:bCs/>
          <w:sz w:val="24"/>
          <w:szCs w:val="24"/>
          <w:lang w:eastAsia="el-GR"/>
        </w:rPr>
        <w:t>μετρά τον αριθμό των κελιών που ικανοποιούν μια συνθήκη</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Οι συναρτήσεις γράφονται ως εξής: «</w:t>
      </w:r>
      <w:r w:rsidRPr="00B00563">
        <w:rPr>
          <w:rFonts w:ascii="Times New Roman" w:eastAsia="Times New Roman" w:hAnsi="Times New Roman" w:cs="Times New Roman"/>
          <w:b/>
          <w:bCs/>
          <w:sz w:val="24"/>
          <w:szCs w:val="24"/>
          <w:lang w:eastAsia="el-GR"/>
        </w:rPr>
        <w:t>=COUNTA(</w:t>
      </w:r>
      <w:proofErr w:type="spellStart"/>
      <w:r w:rsidRPr="00B00563">
        <w:rPr>
          <w:rFonts w:ascii="Times New Roman" w:eastAsia="Times New Roman" w:hAnsi="Times New Roman" w:cs="Times New Roman"/>
          <w:b/>
          <w:bCs/>
          <w:sz w:val="24"/>
          <w:szCs w:val="24"/>
          <w:lang w:eastAsia="el-GR"/>
        </w:rPr>
        <w:t>τιμή1</w:t>
      </w:r>
      <w:proofErr w:type="spellEnd"/>
      <w:r w:rsidRPr="00B00563">
        <w:rPr>
          <w:rFonts w:ascii="Times New Roman" w:eastAsia="Times New Roman" w:hAnsi="Times New Roman" w:cs="Times New Roman"/>
          <w:b/>
          <w:bCs/>
          <w:sz w:val="24"/>
          <w:szCs w:val="24"/>
          <w:lang w:eastAsia="el-GR"/>
        </w:rPr>
        <w:t>; τιμή2; …)</w:t>
      </w:r>
      <w:r w:rsidRPr="00B00563">
        <w:rPr>
          <w:rFonts w:ascii="Times New Roman" w:eastAsia="Times New Roman" w:hAnsi="Times New Roman" w:cs="Times New Roman"/>
          <w:sz w:val="24"/>
          <w:szCs w:val="24"/>
          <w:lang w:eastAsia="el-GR"/>
        </w:rPr>
        <w:t>», «</w:t>
      </w:r>
      <w:r w:rsidRPr="00B00563">
        <w:rPr>
          <w:rFonts w:ascii="Times New Roman" w:eastAsia="Times New Roman" w:hAnsi="Times New Roman" w:cs="Times New Roman"/>
          <w:b/>
          <w:bCs/>
          <w:sz w:val="24"/>
          <w:szCs w:val="24"/>
          <w:lang w:eastAsia="el-GR"/>
        </w:rPr>
        <w:t>=COUNTBLANK(περιοχή)</w:t>
      </w:r>
      <w:r w:rsidRPr="00B00563">
        <w:rPr>
          <w:rFonts w:ascii="Times New Roman" w:eastAsia="Times New Roman" w:hAnsi="Times New Roman" w:cs="Times New Roman"/>
          <w:sz w:val="24"/>
          <w:szCs w:val="24"/>
          <w:lang w:eastAsia="el-GR"/>
        </w:rPr>
        <w:t>», «</w:t>
      </w:r>
      <w:r w:rsidRPr="00B00563">
        <w:rPr>
          <w:rFonts w:ascii="Times New Roman" w:eastAsia="Times New Roman" w:hAnsi="Times New Roman" w:cs="Times New Roman"/>
          <w:b/>
          <w:bCs/>
          <w:sz w:val="24"/>
          <w:szCs w:val="24"/>
          <w:lang w:eastAsia="el-GR"/>
        </w:rPr>
        <w:t>=COUNTIF(περιοχή; κριτήρια)</w:t>
      </w:r>
      <w:r w:rsidRPr="00B00563">
        <w:rPr>
          <w:rFonts w:ascii="Times New Roman" w:eastAsia="Times New Roman" w:hAnsi="Times New Roman" w:cs="Times New Roman"/>
          <w:sz w:val="24"/>
          <w:szCs w:val="24"/>
          <w:lang w:eastAsia="el-GR"/>
        </w:rPr>
        <w:t>».</w:t>
      </w:r>
    </w:p>
    <w:tbl>
      <w:tblPr>
        <w:tblW w:w="396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427"/>
        <w:gridCol w:w="1259"/>
        <w:gridCol w:w="1274"/>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B</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Μπάλα</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b/>
                <w:bCs/>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=COUNTA(Α1:Β4)</w:t>
      </w:r>
      <w:r w:rsidRPr="00B00563">
        <w:rPr>
          <w:rFonts w:ascii="Times New Roman" w:eastAsia="Times New Roman" w:hAnsi="Times New Roman" w:cs="Times New Roman"/>
          <w:sz w:val="24"/>
          <w:szCs w:val="24"/>
          <w:lang w:eastAsia="el-GR"/>
        </w:rPr>
        <w:t>», όπου μετρώνται πόσα από τα κελιά Α1, Α2, Α3, Α4, Β1, Β2, Β3 και Β4 δεν είναι κενά, άρα αποτέλεσμα «6» (είναι τα Α2 και Β3 κενά).</w:t>
      </w:r>
    </w:p>
    <w:p w:rsidR="00B00563" w:rsidRPr="00B00563" w:rsidRDefault="00B00563" w:rsidP="00B005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=COUNTBLANK(A1:B2)</w:t>
      </w:r>
      <w:r w:rsidRPr="00B00563">
        <w:rPr>
          <w:rFonts w:ascii="Times New Roman" w:eastAsia="Times New Roman" w:hAnsi="Times New Roman" w:cs="Times New Roman"/>
          <w:sz w:val="24"/>
          <w:szCs w:val="24"/>
          <w:lang w:eastAsia="el-GR"/>
        </w:rPr>
        <w:t>», όπου μετρώνται πόσα από τα κελιά Α1, Α2, Β1 και Β2 είναι κενά, άρα αποτέλεσμα «1» (είναι το Α2 κενό).</w:t>
      </w:r>
    </w:p>
    <w:p w:rsidR="00B00563" w:rsidRPr="00B00563" w:rsidRDefault="00B00563" w:rsidP="00B005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=COUNTIF(A1:A4;“&gt;4”)</w:t>
      </w:r>
      <w:r w:rsidRPr="00B00563">
        <w:rPr>
          <w:rFonts w:ascii="Times New Roman" w:eastAsia="Times New Roman" w:hAnsi="Times New Roman" w:cs="Times New Roman"/>
          <w:sz w:val="24"/>
          <w:szCs w:val="24"/>
          <w:lang w:eastAsia="el-GR"/>
        </w:rPr>
        <w:t>», όπου μετρώνται πόσα από τα κελιά Α1, Α2, Α3 και Α4 περιέχουν αριθμό μεγαλύτερο του 4, άρα αποτέλεσμα «2».</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την COUNTA </w:t>
      </w:r>
      <w:hyperlink r:id="rId17"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την COUNTBLANK </w:t>
      </w:r>
      <w:hyperlink r:id="rId18"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 COUNTIF </w:t>
      </w:r>
      <w:hyperlink r:id="rId19"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Συναρτήσεις VLOOKUP &amp; HLOOKUP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Κατά τη γνώμη μου δε χρειάζεται να μπλέξετε με τη συνάρτηση LOOKUP και μπορείτε να μάθετε απευθείας τις συναρτήσεις VLOOKUP και HLOOKUP που είναι πιο ισχυρές.</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Και οι δύο δημιουργήθηκαν για να </w:t>
      </w:r>
      <w:r w:rsidRPr="00B00563">
        <w:rPr>
          <w:rFonts w:ascii="Times New Roman" w:eastAsia="Times New Roman" w:hAnsi="Times New Roman" w:cs="Times New Roman"/>
          <w:b/>
          <w:bCs/>
          <w:sz w:val="24"/>
          <w:szCs w:val="24"/>
          <w:lang w:eastAsia="el-GR"/>
        </w:rPr>
        <w:t>αναζητούν μια τιμή σε έναν πίνακα</w:t>
      </w:r>
      <w:r w:rsidRPr="00B00563">
        <w:rPr>
          <w:rFonts w:ascii="Times New Roman" w:eastAsia="Times New Roman" w:hAnsi="Times New Roman" w:cs="Times New Roman"/>
          <w:sz w:val="24"/>
          <w:szCs w:val="24"/>
          <w:lang w:eastAsia="el-GR"/>
        </w:rPr>
        <w:t xml:space="preserve"> και να </w:t>
      </w:r>
      <w:r w:rsidRPr="00B00563">
        <w:rPr>
          <w:rFonts w:ascii="Times New Roman" w:eastAsia="Times New Roman" w:hAnsi="Times New Roman" w:cs="Times New Roman"/>
          <w:b/>
          <w:bCs/>
          <w:sz w:val="24"/>
          <w:szCs w:val="24"/>
          <w:lang w:eastAsia="el-GR"/>
        </w:rPr>
        <w:t>εμφανίζουν μια τιμή στην ίδια θέση σε μια άλλη στήλη</w:t>
      </w:r>
      <w:r w:rsidRPr="00B00563">
        <w:rPr>
          <w:rFonts w:ascii="Times New Roman" w:eastAsia="Times New Roman" w:hAnsi="Times New Roman" w:cs="Times New Roman"/>
          <w:sz w:val="24"/>
          <w:szCs w:val="24"/>
          <w:lang w:eastAsia="el-GR"/>
        </w:rPr>
        <w:t xml:space="preserve"> (VLOOKUP) </w:t>
      </w:r>
      <w:r w:rsidRPr="00B00563">
        <w:rPr>
          <w:rFonts w:ascii="Times New Roman" w:eastAsia="Times New Roman" w:hAnsi="Times New Roman" w:cs="Times New Roman"/>
          <w:b/>
          <w:bCs/>
          <w:sz w:val="24"/>
          <w:szCs w:val="24"/>
          <w:lang w:eastAsia="el-GR"/>
        </w:rPr>
        <w:t>ή άλλη γραμμή</w:t>
      </w:r>
      <w:r w:rsidRPr="00B00563">
        <w:rPr>
          <w:rFonts w:ascii="Times New Roman" w:eastAsia="Times New Roman" w:hAnsi="Times New Roman" w:cs="Times New Roman"/>
          <w:sz w:val="24"/>
          <w:szCs w:val="24"/>
          <w:lang w:eastAsia="el-GR"/>
        </w:rPr>
        <w:t xml:space="preserve"> (HLOOKUP) του ίδιου πίνακα.</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Οι συναρτήσεις γράφονται ως εξής: «</w:t>
      </w:r>
      <w:r w:rsidRPr="00B00563">
        <w:rPr>
          <w:rFonts w:ascii="Times New Roman" w:eastAsia="Times New Roman" w:hAnsi="Times New Roman" w:cs="Times New Roman"/>
          <w:b/>
          <w:bCs/>
          <w:sz w:val="24"/>
          <w:szCs w:val="24"/>
          <w:lang w:eastAsia="el-GR"/>
        </w:rPr>
        <w:t>=VLOOKUP(τιμή αναζήτησης; πίνακας; αριθμός στήλης)</w:t>
      </w:r>
      <w:r w:rsidRPr="00B00563">
        <w:rPr>
          <w:rFonts w:ascii="Times New Roman" w:eastAsia="Times New Roman" w:hAnsi="Times New Roman" w:cs="Times New Roman"/>
          <w:sz w:val="24"/>
          <w:szCs w:val="24"/>
          <w:lang w:eastAsia="el-GR"/>
        </w:rPr>
        <w:t>» και «</w:t>
      </w:r>
      <w:r w:rsidRPr="00B00563">
        <w:rPr>
          <w:rFonts w:ascii="Times New Roman" w:eastAsia="Times New Roman" w:hAnsi="Times New Roman" w:cs="Times New Roman"/>
          <w:b/>
          <w:bCs/>
          <w:sz w:val="24"/>
          <w:szCs w:val="24"/>
          <w:lang w:eastAsia="el-GR"/>
        </w:rPr>
        <w:t>=HLOOKUP(τιμή αναζήτησης; πίνακας; αριθμός γραμμής)</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Επομένως, δίνουμε πρώτα μια τιμή στη συνάρτηση, ορίζουμε στη συνέχεια έναν πίνακα, η συνάρτηση βρίσκει σε ποια θέση της στήλης (αν πρόκειται για VLOOKUP) ή της γραμμής (αν πρόκειται για HLOOKUP) του πίνακα βρίσκεται η τιμή που </w:t>
      </w:r>
      <w:r w:rsidRPr="00B00563">
        <w:rPr>
          <w:rFonts w:ascii="Times New Roman" w:eastAsia="Times New Roman" w:hAnsi="Times New Roman" w:cs="Times New Roman"/>
          <w:sz w:val="24"/>
          <w:szCs w:val="24"/>
          <w:lang w:eastAsia="el-GR"/>
        </w:rPr>
        <w:lastRenderedPageBreak/>
        <w:t>δώσαμε, ελέγχει ποιον αριθμό στήλης (αν πρόκειται για VLOOKUP) ή γραμμής (αν πρόκειται για HLOOKUP) ορίσαμε, και τέλος πηγαίνει και εμφανίζει την ίδια θέση της στήλης ή γραμμής που ορίσαμε.</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Αν η τιμή αναζήτησης σας είναι κείμενο, τότε δεν έχει σημασία πώς το τοποθετείτε στα κελιά ή στις γραμμές, όμως στην περίπτωση των αριθμών καλό είναι να τους τοποθετείτε κατά αύξοντα αριθμό, καθώς μετρούν και οι ενδιάμεσες τιμές που δε βρίσκονται στον πίνακα.</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Δείτε τα παρακάτω παραδείγματα για να καταλάβετε περισσότερα. Είναι δύσκολες στην κατανόηση οι συγκεκριμένες συναρτήσεις. Ξεκινάμε με τη VLOOKUP που σχετίζεται με στήλες.</w:t>
      </w:r>
    </w:p>
    <w:tbl>
      <w:tblPr>
        <w:tblW w:w="402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687"/>
        <w:gridCol w:w="659"/>
        <w:gridCol w:w="878"/>
        <w:gridCol w:w="1084"/>
        <w:gridCol w:w="712"/>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A</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B</w:t>
            </w:r>
          </w:p>
        </w:tc>
        <w:tc>
          <w:tcPr>
            <w:tcW w:w="102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w:t>
            </w:r>
          </w:p>
        </w:tc>
        <w:tc>
          <w:tcPr>
            <w:tcW w:w="102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D</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10</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μπάλα</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μπλούζα</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20</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20</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ποτήρι</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παντελόνι</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25</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30</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κινητό</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παπούτσια</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40</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οθόνη</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καπέλο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50</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ποντίκι</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γυαλιά</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=VLOOKUP(D1;A1:C5;3)</w:t>
      </w:r>
      <w:r w:rsidRPr="00B00563">
        <w:rPr>
          <w:rFonts w:ascii="Times New Roman" w:eastAsia="Times New Roman" w:hAnsi="Times New Roman" w:cs="Times New Roman"/>
          <w:sz w:val="24"/>
          <w:szCs w:val="24"/>
          <w:lang w:eastAsia="el-GR"/>
        </w:rPr>
        <w:t>», όπου ελέγχεται η τιμή του κελιού D1 που είναι «20» σε ποια θέση στήλης του πίνακα «A1:C5» βρίσκεται (στη δεύτερη θέση της στήλης «Α»), ελέγχεται ποια στήλη μας ενδιαφέρει (έχουμε ορίσει την τρίτη), και τέλος η συνάρτηση εμφανίζει την τιμή του κελιού στην ίδια θέση (τη δεύτερη) της στήλης C (που είναι η τρίτη), άρα το αποτέλεσμα είναι «παντελόνι».</w:t>
      </w:r>
    </w:p>
    <w:p w:rsidR="00B00563" w:rsidRPr="00B00563" w:rsidRDefault="00B00563" w:rsidP="00B0056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=VLOOKUP(D2;A1:C5;2)</w:t>
      </w:r>
      <w:r w:rsidRPr="00B00563">
        <w:rPr>
          <w:rFonts w:ascii="Times New Roman" w:eastAsia="Times New Roman" w:hAnsi="Times New Roman" w:cs="Times New Roman"/>
          <w:sz w:val="24"/>
          <w:szCs w:val="24"/>
          <w:lang w:eastAsia="el-GR"/>
        </w:rPr>
        <w:t>», όπου ελέγχεται η τιμή του κελιού D2 που είναι «25» σε ποια θέση στήλης του πίνακα «A1:C5» βρίσκεται (στη δεύτερη θέση της στήλης «Α» γιατί είναι μετά το 20 και πριν το 30 της τρίτης θέσης), ελέγχεται ποια στήλη μας ενδιαφέρει (έχουμε ορίσει τη δεύτερη), και τέλος η συνάρτηση εμφανίζει την τιμή του κελιού στην ίδια θέση (τη δεύτερη) της στήλης B (που είναι η δεύτερη), άρα το αποτέλεσμα είναι «ποτήρι».</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Ας δούμε τώρα μια διαφορετική περίπτωση για την HLOOKUP.</w:t>
      </w:r>
    </w:p>
    <w:tbl>
      <w:tblPr>
        <w:tblW w:w="6615"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724"/>
        <w:gridCol w:w="1397"/>
        <w:gridCol w:w="972"/>
        <w:gridCol w:w="1469"/>
        <w:gridCol w:w="887"/>
        <w:gridCol w:w="1166"/>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1485"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A</w:t>
            </w:r>
          </w:p>
        </w:tc>
        <w:tc>
          <w:tcPr>
            <w:tcW w:w="111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B</w:t>
            </w:r>
          </w:p>
        </w:tc>
        <w:tc>
          <w:tcPr>
            <w:tcW w:w="102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D</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E</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Ολυμπιακός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ΑΕΚ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Παναθηναϊκός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ΠΑΟΚ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Ατρόμητος</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11ος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4ος</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κόκκινο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κίτρινο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πράσινο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μαύρο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μπλε</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Ολυμπιακός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ΠΑΟΚ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r>
    </w:tbl>
    <w:p w:rsid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val="en-US" w:eastAsia="el-GR"/>
        </w:rPr>
      </w:pPr>
    </w:p>
    <w:p w:rsid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val="en-US" w:eastAsia="el-GR"/>
        </w:rPr>
      </w:pP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Για παράδειγμα:</w:t>
      </w:r>
    </w:p>
    <w:p w:rsidR="00B00563" w:rsidRPr="00B00563" w:rsidRDefault="00B00563" w:rsidP="00B0056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=HLOOKUP(A5;A1:E3;3)</w:t>
      </w:r>
      <w:r w:rsidRPr="00B00563">
        <w:rPr>
          <w:rFonts w:ascii="Times New Roman" w:eastAsia="Times New Roman" w:hAnsi="Times New Roman" w:cs="Times New Roman"/>
          <w:sz w:val="24"/>
          <w:szCs w:val="24"/>
          <w:lang w:eastAsia="el-GR"/>
        </w:rPr>
        <w:t>», όπου ελέγχεται η τιμή του κελιού A5 που είναι «Ολυμπιακός» σε ποια θέση γραμμής του πίνακα «A1:E3» βρίσκεται (στην πρώτη θέση της γραμμής «1»), ελέγχεται ποια γραμμή μας ενδιαφέρει (έχουμε ορίσει την τρίτη), και τέλος η συνάρτηση εμφανίζει την τιμή του κελιού στην ίδια θέση (την πρώτη) της γραμμής 3 (που είναι η τρίτη), άρα το αποτέλεσμα είναι «κόκκινο».</w:t>
      </w:r>
    </w:p>
    <w:p w:rsidR="00B00563" w:rsidRPr="00B00563" w:rsidRDefault="00B00563" w:rsidP="00B0056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=HLOOKUP(B5;A1:E3;2)</w:t>
      </w:r>
      <w:r w:rsidRPr="00B00563">
        <w:rPr>
          <w:rFonts w:ascii="Times New Roman" w:eastAsia="Times New Roman" w:hAnsi="Times New Roman" w:cs="Times New Roman"/>
          <w:sz w:val="24"/>
          <w:szCs w:val="24"/>
          <w:lang w:eastAsia="el-GR"/>
        </w:rPr>
        <w:t>», όπου ελέγχεται η τιμή του κελιού Β5 που είναι «ΠΑΟΚ» σε ποια θέση γραμμής του πίνακα «A1:E3» βρίσκεται (στην τέταρτη θέση της γραμμής «1»), ελέγχεται ποια γραμμή μας ενδιαφέρει (έχουμε ορίσει τη δεύτερη), και τέλος η συνάρτηση εμφανίζει την τιμή του κελιού στην ίδια θέση (την τέταρτη) της γραμμής 2 (που είναι η δεύτερη), άρα το αποτέλεσμα είναι «2ος».</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VLOOKUP </w:t>
      </w:r>
      <w:hyperlink r:id="rId20"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την HLOOKUP </w:t>
      </w:r>
      <w:hyperlink r:id="rId21"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ROUND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ROUND δημιουργήθηκε για να </w:t>
      </w:r>
      <w:r w:rsidRPr="00B00563">
        <w:rPr>
          <w:rFonts w:ascii="Times New Roman" w:eastAsia="Times New Roman" w:hAnsi="Times New Roman" w:cs="Times New Roman"/>
          <w:b/>
          <w:bCs/>
          <w:sz w:val="24"/>
          <w:szCs w:val="24"/>
          <w:lang w:eastAsia="el-GR"/>
        </w:rPr>
        <w:t>στρογγυλοποιεί έναν αριθμό στον καθορισμένο αριθμό ψηφίων</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 xml:space="preserve">=ROUND(αριθμός; </w:t>
      </w:r>
      <w:r>
        <w:rPr>
          <w:rFonts w:ascii="Times New Roman" w:eastAsia="Times New Roman" w:hAnsi="Times New Roman" w:cs="Times New Roman"/>
          <w:b/>
          <w:bCs/>
          <w:sz w:val="24"/>
          <w:szCs w:val="24"/>
          <w:lang w:eastAsia="el-GR"/>
        </w:rPr>
        <w:t>α</w:t>
      </w:r>
      <w:r w:rsidRPr="00B00563">
        <w:rPr>
          <w:rFonts w:ascii="Times New Roman" w:eastAsia="Times New Roman" w:hAnsi="Times New Roman" w:cs="Times New Roman"/>
          <w:b/>
          <w:bCs/>
          <w:sz w:val="24"/>
          <w:szCs w:val="24"/>
          <w:lang w:eastAsia="el-GR"/>
        </w:rPr>
        <w:t>ριθμός ψηφίων)</w:t>
      </w:r>
      <w:r w:rsidRPr="00B00563">
        <w:rPr>
          <w:rFonts w:ascii="Times New Roman" w:eastAsia="Times New Roman" w:hAnsi="Times New Roman" w:cs="Times New Roman"/>
          <w:sz w:val="24"/>
          <w:szCs w:val="24"/>
          <w:lang w:eastAsia="el-GR"/>
        </w:rPr>
        <w:t>».</w:t>
      </w:r>
    </w:p>
    <w:tbl>
      <w:tblPr>
        <w:tblW w:w="2565"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050"/>
        <w:gridCol w:w="1515"/>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1485"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A</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5,435656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7,235454654</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8,235766</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9,33543</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=ROUND(A1;4)</w:t>
      </w:r>
      <w:r w:rsidRPr="00B00563">
        <w:rPr>
          <w:rFonts w:ascii="Times New Roman" w:eastAsia="Times New Roman" w:hAnsi="Times New Roman" w:cs="Times New Roman"/>
          <w:sz w:val="24"/>
          <w:szCs w:val="24"/>
          <w:lang w:eastAsia="el-GR"/>
        </w:rPr>
        <w:t>», όπου ελέγχεται ο αριθμός στο κελί Α1, δηλαδή ο «5,435656», και εμφανίζεται ο ίδιος αριθμός στα «4» ψηφία που έχουμε ορίσει, άρα το αποτέλεσμα είναι «5,4357».</w:t>
      </w:r>
    </w:p>
    <w:p w:rsidR="00B00563" w:rsidRPr="00B00563" w:rsidRDefault="00B00563" w:rsidP="00B0056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=ROUND(A2;2)</w:t>
      </w:r>
      <w:r w:rsidRPr="00B00563">
        <w:rPr>
          <w:rFonts w:ascii="Times New Roman" w:eastAsia="Times New Roman" w:hAnsi="Times New Roman" w:cs="Times New Roman"/>
          <w:sz w:val="24"/>
          <w:szCs w:val="24"/>
          <w:lang w:eastAsia="el-GR"/>
        </w:rPr>
        <w:t>», όπου ελέγχεται ο αριθμός στο κελί Α2, δηλαδή ο «7,235454654», και εμφανίζεται ο ίδιος αριθμός στα «2» ψηφία που έχουμε ορίσει, άρα το αποτέλεσμα είναι «7,24».</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ROUND </w:t>
      </w:r>
      <w:hyperlink r:id="rId22"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Συναρτήσεις LEFT &amp; RIGHT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Οι συναρτήσεις LEFT και RIGHT δημιουργήθηκαν για να </w:t>
      </w:r>
      <w:r w:rsidRPr="00B00563">
        <w:rPr>
          <w:rFonts w:ascii="Times New Roman" w:eastAsia="Times New Roman" w:hAnsi="Times New Roman" w:cs="Times New Roman"/>
          <w:b/>
          <w:bCs/>
          <w:sz w:val="24"/>
          <w:szCs w:val="24"/>
          <w:lang w:eastAsia="el-GR"/>
        </w:rPr>
        <w:t>εμφανίζουν αντίστοιχα τους πρώτους και τελευταίους χαρακτήρες κειμένου ή αριθμών</w:t>
      </w:r>
      <w:r w:rsidRPr="00B00563">
        <w:rPr>
          <w:rFonts w:ascii="Times New Roman" w:eastAsia="Times New Roman" w:hAnsi="Times New Roman" w:cs="Times New Roman"/>
          <w:sz w:val="24"/>
          <w:szCs w:val="24"/>
          <w:lang w:eastAsia="el-GR"/>
        </w:rPr>
        <w:t>, ορίζοντας των αριθμό χαρακτήρων που μας ενδιαφέρει.</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lastRenderedPageBreak/>
        <w:t>Οι συναρτήσεις γράφονται ως εξής: «</w:t>
      </w:r>
      <w:r w:rsidRPr="00B00563">
        <w:rPr>
          <w:rFonts w:ascii="Times New Roman" w:eastAsia="Times New Roman" w:hAnsi="Times New Roman" w:cs="Times New Roman"/>
          <w:b/>
          <w:bCs/>
          <w:sz w:val="24"/>
          <w:szCs w:val="24"/>
          <w:lang w:eastAsia="el-GR"/>
        </w:rPr>
        <w:t>=LEFT(περιεχόμενο; αριθμός χαρακτήρων)</w:t>
      </w:r>
      <w:r w:rsidRPr="00B00563">
        <w:rPr>
          <w:rFonts w:ascii="Times New Roman" w:eastAsia="Times New Roman" w:hAnsi="Times New Roman" w:cs="Times New Roman"/>
          <w:sz w:val="24"/>
          <w:szCs w:val="24"/>
          <w:lang w:eastAsia="el-GR"/>
        </w:rPr>
        <w:t>» και «</w:t>
      </w:r>
      <w:r w:rsidRPr="00B00563">
        <w:rPr>
          <w:rFonts w:ascii="Times New Roman" w:eastAsia="Times New Roman" w:hAnsi="Times New Roman" w:cs="Times New Roman"/>
          <w:b/>
          <w:bCs/>
          <w:sz w:val="24"/>
          <w:szCs w:val="24"/>
          <w:lang w:eastAsia="el-GR"/>
        </w:rPr>
        <w:t>=RIGHT(περιεχόμενο; αριθμός χαρακτήρων)</w:t>
      </w:r>
      <w:r w:rsidRPr="00B00563">
        <w:rPr>
          <w:rFonts w:ascii="Times New Roman" w:eastAsia="Times New Roman" w:hAnsi="Times New Roman" w:cs="Times New Roman"/>
          <w:sz w:val="24"/>
          <w:szCs w:val="24"/>
          <w:lang w:eastAsia="el-GR"/>
        </w:rPr>
        <w:t>».</w:t>
      </w:r>
    </w:p>
    <w:tbl>
      <w:tblPr>
        <w:tblW w:w="6615"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724"/>
        <w:gridCol w:w="1397"/>
        <w:gridCol w:w="972"/>
        <w:gridCol w:w="1469"/>
        <w:gridCol w:w="887"/>
        <w:gridCol w:w="1166"/>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1485"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A</w:t>
            </w:r>
          </w:p>
        </w:tc>
        <w:tc>
          <w:tcPr>
            <w:tcW w:w="111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B</w:t>
            </w:r>
          </w:p>
        </w:tc>
        <w:tc>
          <w:tcPr>
            <w:tcW w:w="102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D</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E</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Ολυμπιακός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ΑΕΚ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Παναθηναϊκός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ΠΑΟΚ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Ατρόμητος</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2854618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11ος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4ος</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κόκκινο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κίτρινο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πράσινο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μαύρο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μπλε</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=LEFT(A1;4)</w:t>
      </w:r>
      <w:r w:rsidRPr="00B00563">
        <w:rPr>
          <w:rFonts w:ascii="Times New Roman" w:eastAsia="Times New Roman" w:hAnsi="Times New Roman" w:cs="Times New Roman"/>
          <w:sz w:val="24"/>
          <w:szCs w:val="24"/>
          <w:lang w:eastAsia="el-GR"/>
        </w:rPr>
        <w:t>», ελέγχεται το κελί Α1 που περιέχει τη λέξη «Ολυμπιακός» και το αποτέλεσμα επιστρέφει τους πρώτους 4 χαρακτήρες, άρα «</w:t>
      </w:r>
      <w:proofErr w:type="spellStart"/>
      <w:r w:rsidRPr="00B00563">
        <w:rPr>
          <w:rFonts w:ascii="Times New Roman" w:eastAsia="Times New Roman" w:hAnsi="Times New Roman" w:cs="Times New Roman"/>
          <w:sz w:val="24"/>
          <w:szCs w:val="24"/>
          <w:lang w:eastAsia="el-GR"/>
        </w:rPr>
        <w:t>Ολυμ</w:t>
      </w:r>
      <w:proofErr w:type="spellEnd"/>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=RIGHT(A1;3)</w:t>
      </w:r>
      <w:r w:rsidRPr="00B00563">
        <w:rPr>
          <w:rFonts w:ascii="Times New Roman" w:eastAsia="Times New Roman" w:hAnsi="Times New Roman" w:cs="Times New Roman"/>
          <w:sz w:val="24"/>
          <w:szCs w:val="24"/>
          <w:lang w:eastAsia="el-GR"/>
        </w:rPr>
        <w:t>», ελέγχεται το κελί Α1 που περιέχει τη λέξη «Ολυμπιακός» και το αποτέλεσμα επιστρέφει τους τελευταίους 3 χαρακτήρες, άρα «</w:t>
      </w:r>
      <w:proofErr w:type="spellStart"/>
      <w:r w:rsidRPr="00B00563">
        <w:rPr>
          <w:rFonts w:ascii="Times New Roman" w:eastAsia="Times New Roman" w:hAnsi="Times New Roman" w:cs="Times New Roman"/>
          <w:sz w:val="24"/>
          <w:szCs w:val="24"/>
          <w:lang w:eastAsia="el-GR"/>
        </w:rPr>
        <w:t>κός</w:t>
      </w:r>
      <w:proofErr w:type="spellEnd"/>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=RIGHT(A2;3)</w:t>
      </w:r>
      <w:r w:rsidRPr="00B00563">
        <w:rPr>
          <w:rFonts w:ascii="Times New Roman" w:eastAsia="Times New Roman" w:hAnsi="Times New Roman" w:cs="Times New Roman"/>
          <w:sz w:val="24"/>
          <w:szCs w:val="24"/>
          <w:lang w:eastAsia="el-GR"/>
        </w:rPr>
        <w:t>», ελέγχεται το κελί Α2 που περιέχει τον αριθμό «2854618» και το αποτέλεσμα επιστρέφει τους τελευταίους 3 χαρακτήρες, άρα «618».</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LEFT </w:t>
      </w:r>
      <w:hyperlink r:id="rId23"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sz w:val="24"/>
          <w:szCs w:val="24"/>
          <w:lang w:eastAsia="el-GR"/>
        </w:rPr>
        <w:br/>
        <w:t xml:space="preserve">Περισσότερα για τη RIGHT </w:t>
      </w:r>
      <w:hyperlink r:id="rId24"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CONCATENATE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CONCATENATE δημιουργήθηκε για να μπορεί ο χρήστης να </w:t>
      </w:r>
      <w:r w:rsidRPr="00B00563">
        <w:rPr>
          <w:rFonts w:ascii="Times New Roman" w:eastAsia="Times New Roman" w:hAnsi="Times New Roman" w:cs="Times New Roman"/>
          <w:b/>
          <w:bCs/>
          <w:sz w:val="24"/>
          <w:szCs w:val="24"/>
          <w:lang w:eastAsia="el-GR"/>
        </w:rPr>
        <w:t>ενώνει το περιεχόμενο πολλαπλών κελιών σε ένα κελί</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=CONCATENATE(</w:t>
      </w:r>
      <w:proofErr w:type="spellStart"/>
      <w:r w:rsidRPr="00B00563">
        <w:rPr>
          <w:rFonts w:ascii="Times New Roman" w:eastAsia="Times New Roman" w:hAnsi="Times New Roman" w:cs="Times New Roman"/>
          <w:b/>
          <w:bCs/>
          <w:sz w:val="24"/>
          <w:szCs w:val="24"/>
          <w:lang w:eastAsia="el-GR"/>
        </w:rPr>
        <w:t>κείμενο1</w:t>
      </w:r>
      <w:proofErr w:type="spellEnd"/>
      <w:r w:rsidRPr="00B00563">
        <w:rPr>
          <w:rFonts w:ascii="Times New Roman" w:eastAsia="Times New Roman" w:hAnsi="Times New Roman" w:cs="Times New Roman"/>
          <w:b/>
          <w:bCs/>
          <w:sz w:val="24"/>
          <w:szCs w:val="24"/>
          <w:lang w:eastAsia="el-GR"/>
        </w:rPr>
        <w:t>; κείμενο2; …)</w:t>
      </w:r>
      <w:r w:rsidRPr="00B00563">
        <w:rPr>
          <w:rFonts w:ascii="Times New Roman" w:eastAsia="Times New Roman" w:hAnsi="Times New Roman" w:cs="Times New Roman"/>
          <w:sz w:val="24"/>
          <w:szCs w:val="24"/>
          <w:lang w:eastAsia="el-GR"/>
        </w:rPr>
        <w:t>».</w:t>
      </w:r>
    </w:p>
    <w:tbl>
      <w:tblPr>
        <w:tblW w:w="6615"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724"/>
        <w:gridCol w:w="1397"/>
        <w:gridCol w:w="972"/>
        <w:gridCol w:w="1469"/>
        <w:gridCol w:w="887"/>
        <w:gridCol w:w="1166"/>
      </w:tblGrid>
      <w:tr w:rsidR="00B00563" w:rsidRPr="00B00563" w:rsidTr="00B00563">
        <w:trPr>
          <w:tblCellSpacing w:w="15" w:type="dxa"/>
        </w:trPr>
        <w:tc>
          <w:tcPr>
            <w:tcW w:w="108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1485"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A</w:t>
            </w:r>
          </w:p>
        </w:tc>
        <w:tc>
          <w:tcPr>
            <w:tcW w:w="111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B</w:t>
            </w:r>
          </w:p>
        </w:tc>
        <w:tc>
          <w:tcPr>
            <w:tcW w:w="102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D</w:t>
            </w:r>
          </w:p>
        </w:tc>
        <w:tc>
          <w:tcPr>
            <w:tcW w:w="960"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E</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Ολυμπιακός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ΑΕΚ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Παναθηναϊκός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ΠΑΟΚ</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Ατρόμητος</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2854618</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11ος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2ος</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4ος</w:t>
            </w:r>
          </w:p>
        </w:tc>
      </w:tr>
      <w:tr w:rsidR="00B00563" w:rsidRPr="00B00563" w:rsidTr="00B00563">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κόκκινο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κίτρινο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πράσινο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μαύρο</w:t>
            </w:r>
          </w:p>
        </w:tc>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μπλε</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«=CONCATENATE(Α1;Β1)», όπου ενώνουμε το περιεχόμενο των κελιών Α1 και Β1, άρα το αποτέλεσμα είναι «</w:t>
      </w:r>
      <w:proofErr w:type="spellStart"/>
      <w:r w:rsidRPr="00B00563">
        <w:rPr>
          <w:rFonts w:ascii="Times New Roman" w:eastAsia="Times New Roman" w:hAnsi="Times New Roman" w:cs="Times New Roman"/>
          <w:sz w:val="24"/>
          <w:szCs w:val="24"/>
          <w:lang w:eastAsia="el-GR"/>
        </w:rPr>
        <w:t>ΟλυμπιακόςΑΕΚ</w:t>
      </w:r>
      <w:proofErr w:type="spellEnd"/>
      <w:r w:rsidRPr="00B00563">
        <w:rPr>
          <w:rFonts w:ascii="Times New Roman" w:eastAsia="Times New Roman" w:hAnsi="Times New Roman" w:cs="Times New Roman"/>
          <w:sz w:val="24"/>
          <w:szCs w:val="24"/>
          <w:lang w:eastAsia="el-GR"/>
        </w:rPr>
        <w:t>». Δεν υπάρχει κενό γιατί εμείς πρέπει να το ορίσουμε, εκτός κι αν υπήρχε ήδη μέσα στο κελί μετά τη λέξη «Ολυμπιακός». Δείτε το δεύτερο παράδειγμα.</w:t>
      </w:r>
    </w:p>
    <w:p w:rsidR="00B00563" w:rsidRPr="00B00563" w:rsidRDefault="00B00563" w:rsidP="00B00563">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«=CONCATENATE(Α1;“ ”;Β1)», όπου ενώνουμε το περιεχόμενο των κελιών Α1 και Β1, έχοντας προσθέσει ενδιάμεσα ένα κενό (με τα «“ ”»), άρα το αποτέλεσμα είναι «Ολυμπιακός ΑΕΚ».</w:t>
      </w:r>
    </w:p>
    <w:p w:rsidR="00B00563" w:rsidRPr="00B00563" w:rsidRDefault="00B00563" w:rsidP="00B00563">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«=CONCATENATE(Α1;“ και ”;Β1)», όπου ενώνουμε το περιεχόμενο των κελιών Α1 και Β1, έχοντας προσθέσει ενδιάμεσα τη λέξη «και» με κενό πριν και μετά τους χαρακτήρες «“”», άρα το αποτέλεσμα είναι «Ολυμπιακός και ΑΕΚ».</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CONCATENATE </w:t>
      </w:r>
      <w:hyperlink r:id="rId25"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lastRenderedPageBreak/>
        <w:t>Συνάρτηση PROPER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PROPER δημιουργήθηκε για να </w:t>
      </w:r>
      <w:r w:rsidRPr="00B00563">
        <w:rPr>
          <w:rFonts w:ascii="Times New Roman" w:eastAsia="Times New Roman" w:hAnsi="Times New Roman" w:cs="Times New Roman"/>
          <w:b/>
          <w:bCs/>
          <w:sz w:val="24"/>
          <w:szCs w:val="24"/>
          <w:lang w:eastAsia="el-GR"/>
        </w:rPr>
        <w:t>μετατρέπει το πρώτο γράμμα κάθε λέξης σε κεφαλαίο και τα υπόλοιπα σε πεζά</w:t>
      </w:r>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Η συνάρτηση γράφεται ως εξής: «</w:t>
      </w:r>
      <w:r w:rsidRPr="00B00563">
        <w:rPr>
          <w:rFonts w:ascii="Times New Roman" w:eastAsia="Times New Roman" w:hAnsi="Times New Roman" w:cs="Times New Roman"/>
          <w:b/>
          <w:bCs/>
          <w:sz w:val="24"/>
          <w:szCs w:val="24"/>
          <w:lang w:eastAsia="el-GR"/>
        </w:rPr>
        <w:t>=PROPER(κείμενο)</w:t>
      </w:r>
      <w:r w:rsidRPr="00B00563">
        <w:rPr>
          <w:rFonts w:ascii="Times New Roman" w:eastAsia="Times New Roman" w:hAnsi="Times New Roman" w:cs="Times New Roman"/>
          <w:sz w:val="24"/>
          <w:szCs w:val="24"/>
          <w:lang w:eastAsia="el-GR"/>
        </w:rPr>
        <w:t>».</w:t>
      </w:r>
    </w:p>
    <w:tbl>
      <w:tblPr>
        <w:tblW w:w="4171"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630"/>
        <w:gridCol w:w="3541"/>
      </w:tblGrid>
      <w:tr w:rsidR="00B00563" w:rsidRPr="00B00563" w:rsidTr="00973C74">
        <w:trPr>
          <w:tblCellSpacing w:w="15" w:type="dxa"/>
        </w:trPr>
        <w:tc>
          <w:tcPr>
            <w:tcW w:w="585"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
        </w:tc>
        <w:tc>
          <w:tcPr>
            <w:tcW w:w="3496"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A</w:t>
            </w:r>
          </w:p>
        </w:tc>
      </w:tr>
      <w:tr w:rsidR="00B00563" w:rsidRPr="00B00563" w:rsidTr="00973C74">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1</w:t>
            </w:r>
          </w:p>
        </w:tc>
        <w:tc>
          <w:tcPr>
            <w:tcW w:w="3496"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ΚΑΛΗΜΕΡΑ ΕΛΛΑΔΑ</w:t>
            </w:r>
          </w:p>
        </w:tc>
      </w:tr>
      <w:tr w:rsidR="00B00563" w:rsidRPr="00B00563" w:rsidTr="00973C74">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2</w:t>
            </w:r>
          </w:p>
        </w:tc>
        <w:tc>
          <w:tcPr>
            <w:tcW w:w="3496"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proofErr w:type="spellStart"/>
            <w:r w:rsidRPr="00B00563">
              <w:rPr>
                <w:rFonts w:ascii="Times New Roman" w:eastAsia="Times New Roman" w:hAnsi="Times New Roman" w:cs="Times New Roman"/>
                <w:sz w:val="24"/>
                <w:szCs w:val="24"/>
                <w:lang w:eastAsia="el-GR"/>
              </w:rPr>
              <w:t>έΝΑ</w:t>
            </w:r>
            <w:proofErr w:type="spellEnd"/>
            <w:r w:rsidRPr="00B00563">
              <w:rPr>
                <w:rFonts w:ascii="Times New Roman" w:eastAsia="Times New Roman" w:hAnsi="Times New Roman" w:cs="Times New Roman"/>
                <w:sz w:val="24"/>
                <w:szCs w:val="24"/>
                <w:lang w:eastAsia="el-GR"/>
              </w:rPr>
              <w:t xml:space="preserve"> </w:t>
            </w:r>
            <w:proofErr w:type="spellStart"/>
            <w:r w:rsidRPr="00B00563">
              <w:rPr>
                <w:rFonts w:ascii="Times New Roman" w:eastAsia="Times New Roman" w:hAnsi="Times New Roman" w:cs="Times New Roman"/>
                <w:sz w:val="24"/>
                <w:szCs w:val="24"/>
                <w:lang w:eastAsia="el-GR"/>
              </w:rPr>
              <w:t>ΔΥο</w:t>
            </w:r>
            <w:proofErr w:type="spellEnd"/>
            <w:r w:rsidRPr="00B00563">
              <w:rPr>
                <w:rFonts w:ascii="Times New Roman" w:eastAsia="Times New Roman" w:hAnsi="Times New Roman" w:cs="Times New Roman"/>
                <w:sz w:val="24"/>
                <w:szCs w:val="24"/>
                <w:lang w:eastAsia="el-GR"/>
              </w:rPr>
              <w:t xml:space="preserve"> </w:t>
            </w:r>
            <w:proofErr w:type="spellStart"/>
            <w:r w:rsidRPr="00B00563">
              <w:rPr>
                <w:rFonts w:ascii="Times New Roman" w:eastAsia="Times New Roman" w:hAnsi="Times New Roman" w:cs="Times New Roman"/>
                <w:sz w:val="24"/>
                <w:szCs w:val="24"/>
                <w:lang w:eastAsia="el-GR"/>
              </w:rPr>
              <w:t>ΤεΣτ</w:t>
            </w:r>
            <w:proofErr w:type="spellEnd"/>
            <w:r w:rsidRPr="00B00563">
              <w:rPr>
                <w:rFonts w:ascii="Times New Roman" w:eastAsia="Times New Roman" w:hAnsi="Times New Roman" w:cs="Times New Roman"/>
                <w:sz w:val="24"/>
                <w:szCs w:val="24"/>
                <w:lang w:eastAsia="el-GR"/>
              </w:rPr>
              <w:t xml:space="preserve"> </w:t>
            </w:r>
            <w:proofErr w:type="spellStart"/>
            <w:r w:rsidRPr="00B00563">
              <w:rPr>
                <w:rFonts w:ascii="Times New Roman" w:eastAsia="Times New Roman" w:hAnsi="Times New Roman" w:cs="Times New Roman"/>
                <w:sz w:val="24"/>
                <w:szCs w:val="24"/>
                <w:lang w:eastAsia="el-GR"/>
              </w:rPr>
              <w:t>τεστ</w:t>
            </w:r>
            <w:proofErr w:type="spellEnd"/>
          </w:p>
        </w:tc>
      </w:tr>
      <w:tr w:rsidR="00B00563" w:rsidRPr="00B00563" w:rsidTr="00973C74">
        <w:trPr>
          <w:tblCellSpacing w:w="15" w:type="dxa"/>
        </w:trPr>
        <w:tc>
          <w:tcPr>
            <w:tcW w:w="0" w:type="auto"/>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3</w:t>
            </w:r>
          </w:p>
        </w:tc>
        <w:tc>
          <w:tcPr>
            <w:tcW w:w="3496" w:type="dxa"/>
            <w:vAlign w:val="center"/>
            <w:hideMark/>
          </w:tcPr>
          <w:p w:rsidR="00B00563" w:rsidRPr="00B00563" w:rsidRDefault="00B00563" w:rsidP="00B00563">
            <w:pPr>
              <w:spacing w:after="0"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89τεστ 8τε9στ</w:t>
            </w:r>
          </w:p>
        </w:tc>
      </w:tr>
    </w:tbl>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Για παράδειγμα:</w:t>
      </w:r>
    </w:p>
    <w:p w:rsidR="00B00563" w:rsidRPr="00B00563" w:rsidRDefault="00B00563" w:rsidP="00B0056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=PROPER(A1)</w:t>
      </w:r>
      <w:r w:rsidRPr="00B00563">
        <w:rPr>
          <w:rFonts w:ascii="Times New Roman" w:eastAsia="Times New Roman" w:hAnsi="Times New Roman" w:cs="Times New Roman"/>
          <w:sz w:val="24"/>
          <w:szCs w:val="24"/>
          <w:lang w:eastAsia="el-GR"/>
        </w:rPr>
        <w:t>», όπου μετατρέπει το περιεχόμενο του κελιού Α1 «ΚΑΛΗΜΕΡΑ ΕΛΛΑΔΑ» σε «Καλημέρα Ελλάδα».</w:t>
      </w:r>
    </w:p>
    <w:p w:rsidR="00B00563" w:rsidRPr="00B00563" w:rsidRDefault="00B00563" w:rsidP="00B0056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=PROPER(A2)</w:t>
      </w:r>
      <w:r w:rsidRPr="00B00563">
        <w:rPr>
          <w:rFonts w:ascii="Times New Roman" w:eastAsia="Times New Roman" w:hAnsi="Times New Roman" w:cs="Times New Roman"/>
          <w:sz w:val="24"/>
          <w:szCs w:val="24"/>
          <w:lang w:eastAsia="el-GR"/>
        </w:rPr>
        <w:t>», όπου μετατρέπει το περιεχόμενο του κελιού Α2 «</w:t>
      </w:r>
      <w:proofErr w:type="spellStart"/>
      <w:r w:rsidRPr="00B00563">
        <w:rPr>
          <w:rFonts w:ascii="Times New Roman" w:eastAsia="Times New Roman" w:hAnsi="Times New Roman" w:cs="Times New Roman"/>
          <w:sz w:val="24"/>
          <w:szCs w:val="24"/>
          <w:lang w:eastAsia="el-GR"/>
        </w:rPr>
        <w:t>έΝΑ</w:t>
      </w:r>
      <w:proofErr w:type="spellEnd"/>
      <w:r w:rsidRPr="00B00563">
        <w:rPr>
          <w:rFonts w:ascii="Times New Roman" w:eastAsia="Times New Roman" w:hAnsi="Times New Roman" w:cs="Times New Roman"/>
          <w:sz w:val="24"/>
          <w:szCs w:val="24"/>
          <w:lang w:eastAsia="el-GR"/>
        </w:rPr>
        <w:t xml:space="preserve"> </w:t>
      </w:r>
      <w:proofErr w:type="spellStart"/>
      <w:r w:rsidRPr="00B00563">
        <w:rPr>
          <w:rFonts w:ascii="Times New Roman" w:eastAsia="Times New Roman" w:hAnsi="Times New Roman" w:cs="Times New Roman"/>
          <w:sz w:val="24"/>
          <w:szCs w:val="24"/>
          <w:lang w:eastAsia="el-GR"/>
        </w:rPr>
        <w:t>ΔΥο</w:t>
      </w:r>
      <w:proofErr w:type="spellEnd"/>
      <w:r w:rsidRPr="00B00563">
        <w:rPr>
          <w:rFonts w:ascii="Times New Roman" w:eastAsia="Times New Roman" w:hAnsi="Times New Roman" w:cs="Times New Roman"/>
          <w:sz w:val="24"/>
          <w:szCs w:val="24"/>
          <w:lang w:eastAsia="el-GR"/>
        </w:rPr>
        <w:t xml:space="preserve"> </w:t>
      </w:r>
      <w:proofErr w:type="spellStart"/>
      <w:r w:rsidRPr="00B00563">
        <w:rPr>
          <w:rFonts w:ascii="Times New Roman" w:eastAsia="Times New Roman" w:hAnsi="Times New Roman" w:cs="Times New Roman"/>
          <w:sz w:val="24"/>
          <w:szCs w:val="24"/>
          <w:lang w:eastAsia="el-GR"/>
        </w:rPr>
        <w:t>ΤεΣτ</w:t>
      </w:r>
      <w:proofErr w:type="spellEnd"/>
      <w:r w:rsidRPr="00B00563">
        <w:rPr>
          <w:rFonts w:ascii="Times New Roman" w:eastAsia="Times New Roman" w:hAnsi="Times New Roman" w:cs="Times New Roman"/>
          <w:sz w:val="24"/>
          <w:szCs w:val="24"/>
          <w:lang w:eastAsia="el-GR"/>
        </w:rPr>
        <w:t xml:space="preserve"> </w:t>
      </w:r>
      <w:proofErr w:type="spellStart"/>
      <w:r w:rsidRPr="00B00563">
        <w:rPr>
          <w:rFonts w:ascii="Times New Roman" w:eastAsia="Times New Roman" w:hAnsi="Times New Roman" w:cs="Times New Roman"/>
          <w:sz w:val="24"/>
          <w:szCs w:val="24"/>
          <w:lang w:eastAsia="el-GR"/>
        </w:rPr>
        <w:t>τεστ</w:t>
      </w:r>
      <w:proofErr w:type="spellEnd"/>
      <w:r w:rsidRPr="00B00563">
        <w:rPr>
          <w:rFonts w:ascii="Times New Roman" w:eastAsia="Times New Roman" w:hAnsi="Times New Roman" w:cs="Times New Roman"/>
          <w:sz w:val="24"/>
          <w:szCs w:val="24"/>
          <w:lang w:eastAsia="el-GR"/>
        </w:rPr>
        <w:t xml:space="preserve">» σε «Ένα Δυο Τεστ </w:t>
      </w:r>
      <w:proofErr w:type="spellStart"/>
      <w:r w:rsidRPr="00B00563">
        <w:rPr>
          <w:rFonts w:ascii="Times New Roman" w:eastAsia="Times New Roman" w:hAnsi="Times New Roman" w:cs="Times New Roman"/>
          <w:sz w:val="24"/>
          <w:szCs w:val="24"/>
          <w:lang w:eastAsia="el-GR"/>
        </w:rPr>
        <w:t>Τεστ</w:t>
      </w:r>
      <w:proofErr w:type="spellEnd"/>
      <w:r w:rsidRPr="00B00563">
        <w:rPr>
          <w:rFonts w:ascii="Times New Roman" w:eastAsia="Times New Roman" w:hAnsi="Times New Roman" w:cs="Times New Roman"/>
          <w:sz w:val="24"/>
          <w:szCs w:val="24"/>
          <w:lang w:eastAsia="el-GR"/>
        </w:rPr>
        <w:t>».</w:t>
      </w:r>
    </w:p>
    <w:p w:rsidR="00B00563" w:rsidRPr="00B00563" w:rsidRDefault="00B00563" w:rsidP="00B0056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w:t>
      </w:r>
      <w:r w:rsidRPr="00B00563">
        <w:rPr>
          <w:rFonts w:ascii="Times New Roman" w:eastAsia="Times New Roman" w:hAnsi="Times New Roman" w:cs="Times New Roman"/>
          <w:b/>
          <w:bCs/>
          <w:sz w:val="24"/>
          <w:szCs w:val="24"/>
          <w:lang w:eastAsia="el-GR"/>
        </w:rPr>
        <w:t>=PROPER(A3)</w:t>
      </w:r>
      <w:r w:rsidRPr="00B00563">
        <w:rPr>
          <w:rFonts w:ascii="Times New Roman" w:eastAsia="Times New Roman" w:hAnsi="Times New Roman" w:cs="Times New Roman"/>
          <w:sz w:val="24"/>
          <w:szCs w:val="24"/>
          <w:lang w:eastAsia="el-GR"/>
        </w:rPr>
        <w:t>», όπου μετατρέπει το περιεχόμενο του κελιού Α3 «89τεστ 8τε9στ» σε «89Τεστ 8Τε9Στ». Αν παρεμβάλλεται αριθμός μεταξύ γραμμάτων, μετά τον αριθμό το πρώτο γράμμα γίνεται κεφαλαίο.</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PROPER </w:t>
      </w:r>
      <w:hyperlink r:id="rId26"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p w:rsidR="00B00563" w:rsidRPr="00B00563" w:rsidRDefault="00B00563" w:rsidP="00B00563">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B00563">
        <w:rPr>
          <w:rFonts w:ascii="Times New Roman" w:eastAsia="Times New Roman" w:hAnsi="Times New Roman" w:cs="Times New Roman"/>
          <w:b/>
          <w:bCs/>
          <w:sz w:val="36"/>
          <w:szCs w:val="36"/>
          <w:lang w:eastAsia="el-GR"/>
        </w:rPr>
        <w:t>Συνάρτηση TRIM στο Excel</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Η συνάρτηση TRIM δημιουργήθηκε για να </w:t>
      </w:r>
      <w:r w:rsidRPr="00B00563">
        <w:rPr>
          <w:rFonts w:ascii="Times New Roman" w:eastAsia="Times New Roman" w:hAnsi="Times New Roman" w:cs="Times New Roman"/>
          <w:b/>
          <w:bCs/>
          <w:sz w:val="24"/>
          <w:szCs w:val="24"/>
          <w:lang w:eastAsia="el-GR"/>
        </w:rPr>
        <w:t>αφαιρεί όλα τα έξτρα διαστήματα (κενά) μεταξύ λέξεων ή πριν από αυτές ή μετά από αυτές</w:t>
      </w:r>
      <w:r w:rsidRPr="00B00563">
        <w:rPr>
          <w:rFonts w:ascii="Times New Roman" w:eastAsia="Times New Roman" w:hAnsi="Times New Roman" w:cs="Times New Roman"/>
          <w:sz w:val="24"/>
          <w:szCs w:val="24"/>
          <w:lang w:eastAsia="el-GR"/>
        </w:rPr>
        <w:t>.</w:t>
      </w:r>
    </w:p>
    <w:p w:rsidR="00973C74" w:rsidRPr="00973C74" w:rsidRDefault="00973C74" w:rsidP="00973C74">
      <w:pPr>
        <w:spacing w:before="100" w:beforeAutospacing="1" w:after="100" w:afterAutospacing="1"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Η συνάρτηση γράφεται ως εξής: «</w:t>
      </w:r>
      <w:r w:rsidRPr="00973C74">
        <w:rPr>
          <w:rFonts w:ascii="Times New Roman" w:eastAsia="Times New Roman" w:hAnsi="Times New Roman" w:cs="Times New Roman"/>
          <w:b/>
          <w:bCs/>
          <w:sz w:val="24"/>
          <w:szCs w:val="24"/>
          <w:lang w:eastAsia="el-GR"/>
        </w:rPr>
        <w:t>=TRIM(κείμενο)</w:t>
      </w:r>
      <w:r w:rsidRPr="00973C74">
        <w:rPr>
          <w:rFonts w:ascii="Times New Roman" w:eastAsia="Times New Roman" w:hAnsi="Times New Roman" w:cs="Times New Roman"/>
          <w:sz w:val="24"/>
          <w:szCs w:val="24"/>
          <w:lang w:eastAsia="el-GR"/>
        </w:rPr>
        <w:t>».</w:t>
      </w:r>
    </w:p>
    <w:tbl>
      <w:tblPr>
        <w:tblW w:w="4171" w:type="dxa"/>
        <w:tblCellSpacing w:w="1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15" w:type="dxa"/>
          <w:left w:w="15" w:type="dxa"/>
          <w:bottom w:w="15" w:type="dxa"/>
          <w:right w:w="15" w:type="dxa"/>
        </w:tblCellMar>
        <w:tblLook w:val="04A0"/>
      </w:tblPr>
      <w:tblGrid>
        <w:gridCol w:w="504"/>
        <w:gridCol w:w="3667"/>
      </w:tblGrid>
      <w:tr w:rsidR="00973C74" w:rsidRPr="00973C74" w:rsidTr="00EB6878">
        <w:trPr>
          <w:tblCellSpacing w:w="15" w:type="dxa"/>
        </w:trPr>
        <w:tc>
          <w:tcPr>
            <w:tcW w:w="459" w:type="dxa"/>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p>
        </w:tc>
        <w:tc>
          <w:tcPr>
            <w:tcW w:w="3622" w:type="dxa"/>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A</w:t>
            </w:r>
          </w:p>
        </w:tc>
      </w:tr>
      <w:tr w:rsidR="00973C74" w:rsidRPr="00973C74" w:rsidTr="00EB6878">
        <w:trPr>
          <w:tblCellSpacing w:w="15" w:type="dxa"/>
        </w:trPr>
        <w:tc>
          <w:tcPr>
            <w:tcW w:w="0" w:type="auto"/>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1</w:t>
            </w:r>
          </w:p>
        </w:tc>
        <w:tc>
          <w:tcPr>
            <w:tcW w:w="3622" w:type="dxa"/>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              ΚΑΛΗΜΕΡΑ ΕΛΛΑΔΑ</w:t>
            </w:r>
          </w:p>
        </w:tc>
      </w:tr>
      <w:tr w:rsidR="00973C74" w:rsidRPr="00973C74" w:rsidTr="00EB6878">
        <w:trPr>
          <w:tblCellSpacing w:w="15" w:type="dxa"/>
        </w:trPr>
        <w:tc>
          <w:tcPr>
            <w:tcW w:w="0" w:type="auto"/>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2</w:t>
            </w:r>
          </w:p>
        </w:tc>
        <w:tc>
          <w:tcPr>
            <w:tcW w:w="3622" w:type="dxa"/>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proofErr w:type="spellStart"/>
            <w:r w:rsidRPr="00973C74">
              <w:rPr>
                <w:rFonts w:ascii="Times New Roman" w:eastAsia="Times New Roman" w:hAnsi="Times New Roman" w:cs="Times New Roman"/>
                <w:sz w:val="24"/>
                <w:szCs w:val="24"/>
                <w:lang w:eastAsia="el-GR"/>
              </w:rPr>
              <w:t>έΝΑ</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ΔΥο</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ΤεΣτ</w:t>
            </w:r>
            <w:proofErr w:type="spellEnd"/>
            <w:r w:rsidRPr="00973C74">
              <w:rPr>
                <w:rFonts w:ascii="Times New Roman" w:eastAsia="Times New Roman" w:hAnsi="Times New Roman" w:cs="Times New Roman"/>
                <w:sz w:val="24"/>
                <w:szCs w:val="24"/>
                <w:lang w:eastAsia="el-GR"/>
              </w:rPr>
              <w:t>  τεστ</w:t>
            </w:r>
          </w:p>
        </w:tc>
      </w:tr>
      <w:tr w:rsidR="00973C74" w:rsidRPr="00973C74" w:rsidTr="00EB6878">
        <w:trPr>
          <w:tblCellSpacing w:w="15" w:type="dxa"/>
        </w:trPr>
        <w:tc>
          <w:tcPr>
            <w:tcW w:w="0" w:type="auto"/>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3</w:t>
            </w:r>
          </w:p>
        </w:tc>
        <w:tc>
          <w:tcPr>
            <w:tcW w:w="3622" w:type="dxa"/>
            <w:vAlign w:val="center"/>
            <w:hideMark/>
          </w:tcPr>
          <w:p w:rsidR="00973C74" w:rsidRPr="00973C74" w:rsidRDefault="00973C74" w:rsidP="00973C74">
            <w:pPr>
              <w:spacing w:after="0" w:line="240" w:lineRule="auto"/>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      89τεστ        8τε9στ</w:t>
            </w:r>
          </w:p>
        </w:tc>
      </w:tr>
    </w:tbl>
    <w:p w:rsidR="00973C74" w:rsidRPr="00973C74" w:rsidRDefault="00973C74" w:rsidP="00EB6878">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Για παράδειγμα:</w:t>
      </w:r>
    </w:p>
    <w:p w:rsidR="00973C74" w:rsidRPr="00973C74" w:rsidRDefault="00973C74" w:rsidP="00EB6878">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w:t>
      </w:r>
      <w:r w:rsidRPr="00973C74">
        <w:rPr>
          <w:rFonts w:ascii="Times New Roman" w:eastAsia="Times New Roman" w:hAnsi="Times New Roman" w:cs="Times New Roman"/>
          <w:b/>
          <w:bCs/>
          <w:sz w:val="24"/>
          <w:szCs w:val="24"/>
          <w:lang w:eastAsia="el-GR"/>
        </w:rPr>
        <w:t>=TRIM(A1)</w:t>
      </w:r>
      <w:r w:rsidRPr="00973C74">
        <w:rPr>
          <w:rFonts w:ascii="Times New Roman" w:eastAsia="Times New Roman" w:hAnsi="Times New Roman" w:cs="Times New Roman"/>
          <w:sz w:val="24"/>
          <w:szCs w:val="24"/>
          <w:lang w:eastAsia="el-GR"/>
        </w:rPr>
        <w:t>», όπου μετατρέπει το περιεχόμενο του κελιού Α1 «              ΚΑΛΗΜΕΡΑ ΕΛΛΑΔΑ» σε «ΚΑΛΗΜΕΡΑ ΕΛΛΑΔΑ».</w:t>
      </w:r>
    </w:p>
    <w:p w:rsidR="00973C74" w:rsidRPr="00973C74" w:rsidRDefault="00973C74" w:rsidP="00EB6878">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w:t>
      </w:r>
      <w:r w:rsidRPr="00973C74">
        <w:rPr>
          <w:rFonts w:ascii="Times New Roman" w:eastAsia="Times New Roman" w:hAnsi="Times New Roman" w:cs="Times New Roman"/>
          <w:b/>
          <w:bCs/>
          <w:sz w:val="24"/>
          <w:szCs w:val="24"/>
          <w:lang w:eastAsia="el-GR"/>
        </w:rPr>
        <w:t>=TRIM(A2)</w:t>
      </w:r>
      <w:r w:rsidRPr="00973C74">
        <w:rPr>
          <w:rFonts w:ascii="Times New Roman" w:eastAsia="Times New Roman" w:hAnsi="Times New Roman" w:cs="Times New Roman"/>
          <w:sz w:val="24"/>
          <w:szCs w:val="24"/>
          <w:lang w:eastAsia="el-GR"/>
        </w:rPr>
        <w:t>», όπου μετατρέπει το περιεχόμενο του κελιού Α2 «</w:t>
      </w:r>
      <w:proofErr w:type="spellStart"/>
      <w:r w:rsidRPr="00973C74">
        <w:rPr>
          <w:rFonts w:ascii="Times New Roman" w:eastAsia="Times New Roman" w:hAnsi="Times New Roman" w:cs="Times New Roman"/>
          <w:sz w:val="24"/>
          <w:szCs w:val="24"/>
          <w:lang w:eastAsia="el-GR"/>
        </w:rPr>
        <w:t>έΝΑ</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ΔΥο</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ΤεΣτ</w:t>
      </w:r>
      <w:proofErr w:type="spellEnd"/>
      <w:r w:rsidRPr="00973C74">
        <w:rPr>
          <w:rFonts w:ascii="Times New Roman" w:eastAsia="Times New Roman" w:hAnsi="Times New Roman" w:cs="Times New Roman"/>
          <w:sz w:val="24"/>
          <w:szCs w:val="24"/>
          <w:lang w:eastAsia="el-GR"/>
        </w:rPr>
        <w:t>  τεστ» σε «</w:t>
      </w:r>
      <w:proofErr w:type="spellStart"/>
      <w:r w:rsidRPr="00973C74">
        <w:rPr>
          <w:rFonts w:ascii="Times New Roman" w:eastAsia="Times New Roman" w:hAnsi="Times New Roman" w:cs="Times New Roman"/>
          <w:sz w:val="24"/>
          <w:szCs w:val="24"/>
          <w:lang w:eastAsia="el-GR"/>
        </w:rPr>
        <w:t>έΝΑ</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ΔΥο</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ΤεΣτ</w:t>
      </w:r>
      <w:proofErr w:type="spellEnd"/>
      <w:r w:rsidRPr="00973C74">
        <w:rPr>
          <w:rFonts w:ascii="Times New Roman" w:eastAsia="Times New Roman" w:hAnsi="Times New Roman" w:cs="Times New Roman"/>
          <w:sz w:val="24"/>
          <w:szCs w:val="24"/>
          <w:lang w:eastAsia="el-GR"/>
        </w:rPr>
        <w:t xml:space="preserve"> </w:t>
      </w:r>
      <w:proofErr w:type="spellStart"/>
      <w:r w:rsidRPr="00973C74">
        <w:rPr>
          <w:rFonts w:ascii="Times New Roman" w:eastAsia="Times New Roman" w:hAnsi="Times New Roman" w:cs="Times New Roman"/>
          <w:sz w:val="24"/>
          <w:szCs w:val="24"/>
          <w:lang w:eastAsia="el-GR"/>
        </w:rPr>
        <w:t>τεστ</w:t>
      </w:r>
      <w:proofErr w:type="spellEnd"/>
      <w:r w:rsidRPr="00973C74">
        <w:rPr>
          <w:rFonts w:ascii="Times New Roman" w:eastAsia="Times New Roman" w:hAnsi="Times New Roman" w:cs="Times New Roman"/>
          <w:sz w:val="24"/>
          <w:szCs w:val="24"/>
          <w:lang w:eastAsia="el-GR"/>
        </w:rPr>
        <w:t>».</w:t>
      </w:r>
    </w:p>
    <w:p w:rsidR="00973C74" w:rsidRPr="00973C74" w:rsidRDefault="00973C74" w:rsidP="00EB6878">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3C74">
        <w:rPr>
          <w:rFonts w:ascii="Times New Roman" w:eastAsia="Times New Roman" w:hAnsi="Times New Roman" w:cs="Times New Roman"/>
          <w:sz w:val="24"/>
          <w:szCs w:val="24"/>
          <w:lang w:eastAsia="el-GR"/>
        </w:rPr>
        <w:t>«</w:t>
      </w:r>
      <w:r w:rsidRPr="00973C74">
        <w:rPr>
          <w:rFonts w:ascii="Times New Roman" w:eastAsia="Times New Roman" w:hAnsi="Times New Roman" w:cs="Times New Roman"/>
          <w:b/>
          <w:bCs/>
          <w:sz w:val="24"/>
          <w:szCs w:val="24"/>
          <w:lang w:eastAsia="el-GR"/>
        </w:rPr>
        <w:t>=TRIM(A3)</w:t>
      </w:r>
      <w:r w:rsidRPr="00973C74">
        <w:rPr>
          <w:rFonts w:ascii="Times New Roman" w:eastAsia="Times New Roman" w:hAnsi="Times New Roman" w:cs="Times New Roman"/>
          <w:sz w:val="24"/>
          <w:szCs w:val="24"/>
          <w:lang w:eastAsia="el-GR"/>
        </w:rPr>
        <w:t>», όπου μετατρέπει το περιεχόμενο του κελιού Α3 «      89τεστ        8τε9στ» σε «89τεστ 8τε9στ»</w:t>
      </w:r>
    </w:p>
    <w:p w:rsidR="00B00563" w:rsidRPr="00B00563" w:rsidRDefault="00B00563" w:rsidP="00B0056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00563">
        <w:rPr>
          <w:rFonts w:ascii="Times New Roman" w:eastAsia="Times New Roman" w:hAnsi="Times New Roman" w:cs="Times New Roman"/>
          <w:sz w:val="24"/>
          <w:szCs w:val="24"/>
          <w:lang w:eastAsia="el-GR"/>
        </w:rPr>
        <w:t xml:space="preserve">Περισσότερα για τη TRIM </w:t>
      </w:r>
      <w:hyperlink r:id="rId27" w:tgtFrame="_blank" w:history="1">
        <w:r w:rsidRPr="00B00563">
          <w:rPr>
            <w:rFonts w:ascii="Times New Roman" w:eastAsia="Times New Roman" w:hAnsi="Times New Roman" w:cs="Times New Roman"/>
            <w:color w:val="0000FF"/>
            <w:sz w:val="24"/>
            <w:szCs w:val="24"/>
            <w:u w:val="single"/>
            <w:lang w:eastAsia="el-GR"/>
          </w:rPr>
          <w:t>στην επίσημη υποστήριξη του Office</w:t>
        </w:r>
      </w:hyperlink>
      <w:r w:rsidRPr="00B00563">
        <w:rPr>
          <w:rFonts w:ascii="Times New Roman" w:eastAsia="Times New Roman" w:hAnsi="Times New Roman" w:cs="Times New Roman"/>
          <w:sz w:val="24"/>
          <w:szCs w:val="24"/>
          <w:lang w:eastAsia="el-GR"/>
        </w:rPr>
        <w:t>.</w:t>
      </w:r>
    </w:p>
    <w:sectPr w:rsidR="00B00563" w:rsidRPr="00B00563" w:rsidSect="00B005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E02"/>
    <w:multiLevelType w:val="multilevel"/>
    <w:tmpl w:val="82A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9429F"/>
    <w:multiLevelType w:val="multilevel"/>
    <w:tmpl w:val="1DA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11290"/>
    <w:multiLevelType w:val="multilevel"/>
    <w:tmpl w:val="8180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41635"/>
    <w:multiLevelType w:val="multilevel"/>
    <w:tmpl w:val="424A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C0E9D"/>
    <w:multiLevelType w:val="multilevel"/>
    <w:tmpl w:val="BF9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47085"/>
    <w:multiLevelType w:val="multilevel"/>
    <w:tmpl w:val="C5C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20ABF"/>
    <w:multiLevelType w:val="multilevel"/>
    <w:tmpl w:val="0336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D3F96"/>
    <w:multiLevelType w:val="multilevel"/>
    <w:tmpl w:val="207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C46DD"/>
    <w:multiLevelType w:val="multilevel"/>
    <w:tmpl w:val="87C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80235"/>
    <w:multiLevelType w:val="multilevel"/>
    <w:tmpl w:val="C5A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8095F"/>
    <w:multiLevelType w:val="multilevel"/>
    <w:tmpl w:val="728A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C49BD"/>
    <w:multiLevelType w:val="multilevel"/>
    <w:tmpl w:val="2F00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72F1A"/>
    <w:multiLevelType w:val="multilevel"/>
    <w:tmpl w:val="75E8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4A06EA"/>
    <w:multiLevelType w:val="multilevel"/>
    <w:tmpl w:val="BA5A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D4750"/>
    <w:multiLevelType w:val="multilevel"/>
    <w:tmpl w:val="007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96BE5"/>
    <w:multiLevelType w:val="multilevel"/>
    <w:tmpl w:val="10D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C7153"/>
    <w:multiLevelType w:val="multilevel"/>
    <w:tmpl w:val="9A52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EF09E9"/>
    <w:multiLevelType w:val="multilevel"/>
    <w:tmpl w:val="E306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20485F"/>
    <w:multiLevelType w:val="multilevel"/>
    <w:tmpl w:val="3CE6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AB00EC"/>
    <w:multiLevelType w:val="multilevel"/>
    <w:tmpl w:val="F492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7D4414"/>
    <w:multiLevelType w:val="multilevel"/>
    <w:tmpl w:val="F6C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CF54C6"/>
    <w:multiLevelType w:val="multilevel"/>
    <w:tmpl w:val="0696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4F7603"/>
    <w:multiLevelType w:val="multilevel"/>
    <w:tmpl w:val="66DA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CD5D4E"/>
    <w:multiLevelType w:val="multilevel"/>
    <w:tmpl w:val="637C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2F3BDD"/>
    <w:multiLevelType w:val="multilevel"/>
    <w:tmpl w:val="94FA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3"/>
  </w:num>
  <w:num w:numId="4">
    <w:abstractNumId w:val="14"/>
  </w:num>
  <w:num w:numId="5">
    <w:abstractNumId w:val="11"/>
  </w:num>
  <w:num w:numId="6">
    <w:abstractNumId w:val="21"/>
  </w:num>
  <w:num w:numId="7">
    <w:abstractNumId w:val="9"/>
  </w:num>
  <w:num w:numId="8">
    <w:abstractNumId w:val="24"/>
  </w:num>
  <w:num w:numId="9">
    <w:abstractNumId w:val="23"/>
  </w:num>
  <w:num w:numId="10">
    <w:abstractNumId w:val="5"/>
  </w:num>
  <w:num w:numId="11">
    <w:abstractNumId w:val="16"/>
  </w:num>
  <w:num w:numId="12">
    <w:abstractNumId w:val="15"/>
  </w:num>
  <w:num w:numId="13">
    <w:abstractNumId w:val="0"/>
  </w:num>
  <w:num w:numId="14">
    <w:abstractNumId w:val="12"/>
  </w:num>
  <w:num w:numId="15">
    <w:abstractNumId w:val="8"/>
  </w:num>
  <w:num w:numId="16">
    <w:abstractNumId w:val="1"/>
  </w:num>
  <w:num w:numId="17">
    <w:abstractNumId w:val="10"/>
  </w:num>
  <w:num w:numId="18">
    <w:abstractNumId w:val="4"/>
  </w:num>
  <w:num w:numId="19">
    <w:abstractNumId w:val="17"/>
  </w:num>
  <w:num w:numId="20">
    <w:abstractNumId w:val="13"/>
  </w:num>
  <w:num w:numId="21">
    <w:abstractNumId w:val="6"/>
  </w:num>
  <w:num w:numId="22">
    <w:abstractNumId w:val="20"/>
  </w:num>
  <w:num w:numId="23">
    <w:abstractNumId w:val="18"/>
  </w:num>
  <w:num w:numId="24">
    <w:abstractNumId w:val="7"/>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563"/>
    <w:rsid w:val="0023294A"/>
    <w:rsid w:val="00382679"/>
    <w:rsid w:val="00973C74"/>
    <w:rsid w:val="00B00563"/>
    <w:rsid w:val="00EB6878"/>
    <w:rsid w:val="00F10D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4A"/>
  </w:style>
  <w:style w:type="paragraph" w:styleId="1">
    <w:name w:val="heading 1"/>
    <w:basedOn w:val="a"/>
    <w:link w:val="1Char"/>
    <w:uiPriority w:val="9"/>
    <w:qFormat/>
    <w:rsid w:val="00B005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B0056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B00563"/>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056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B00563"/>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B00563"/>
    <w:rPr>
      <w:rFonts w:ascii="Times New Roman" w:eastAsia="Times New Roman" w:hAnsi="Times New Roman" w:cs="Times New Roman"/>
      <w:b/>
      <w:bCs/>
      <w:sz w:val="24"/>
      <w:szCs w:val="24"/>
      <w:lang w:eastAsia="el-GR"/>
    </w:rPr>
  </w:style>
  <w:style w:type="character" w:customStyle="1" w:styleId="entry-author-by">
    <w:name w:val="entry-author-by"/>
    <w:basedOn w:val="a0"/>
    <w:rsid w:val="00B00563"/>
  </w:style>
  <w:style w:type="character" w:customStyle="1" w:styleId="entry-author-name">
    <w:name w:val="entry-author-name"/>
    <w:basedOn w:val="a0"/>
    <w:rsid w:val="00B00563"/>
  </w:style>
  <w:style w:type="character" w:styleId="-">
    <w:name w:val="Hyperlink"/>
    <w:basedOn w:val="a0"/>
    <w:uiPriority w:val="99"/>
    <w:semiHidden/>
    <w:unhideWhenUsed/>
    <w:rsid w:val="00B00563"/>
    <w:rPr>
      <w:color w:val="0000FF"/>
      <w:u w:val="single"/>
    </w:rPr>
  </w:style>
  <w:style w:type="character" w:customStyle="1" w:styleId="essbnetworkname">
    <w:name w:val="essb_network_name"/>
    <w:basedOn w:val="a0"/>
    <w:rsid w:val="00B00563"/>
  </w:style>
  <w:style w:type="paragraph" w:styleId="Web">
    <w:name w:val="Normal (Web)"/>
    <w:basedOn w:val="a"/>
    <w:uiPriority w:val="99"/>
    <w:semiHidden/>
    <w:unhideWhenUsed/>
    <w:rsid w:val="00B005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00563"/>
    <w:rPr>
      <w:b/>
      <w:bCs/>
    </w:rPr>
  </w:style>
</w:styles>
</file>

<file path=word/webSettings.xml><?xml version="1.0" encoding="utf-8"?>
<w:webSettings xmlns:r="http://schemas.openxmlformats.org/officeDocument/2006/relationships" xmlns:w="http://schemas.openxmlformats.org/wordprocessingml/2006/main">
  <w:divs>
    <w:div w:id="143476052">
      <w:bodyDiv w:val="1"/>
      <w:marLeft w:val="0"/>
      <w:marRight w:val="0"/>
      <w:marTop w:val="0"/>
      <w:marBottom w:val="0"/>
      <w:divBdr>
        <w:top w:val="none" w:sz="0" w:space="0" w:color="auto"/>
        <w:left w:val="none" w:sz="0" w:space="0" w:color="auto"/>
        <w:bottom w:val="none" w:sz="0" w:space="0" w:color="auto"/>
        <w:right w:val="none" w:sz="0" w:space="0" w:color="auto"/>
      </w:divBdr>
      <w:divsChild>
        <w:div w:id="1870410833">
          <w:marLeft w:val="0"/>
          <w:marRight w:val="0"/>
          <w:marTop w:val="0"/>
          <w:marBottom w:val="0"/>
          <w:divBdr>
            <w:top w:val="none" w:sz="0" w:space="0" w:color="auto"/>
            <w:left w:val="none" w:sz="0" w:space="0" w:color="auto"/>
            <w:bottom w:val="none" w:sz="0" w:space="0" w:color="auto"/>
            <w:right w:val="none" w:sz="0" w:space="0" w:color="auto"/>
          </w:divBdr>
        </w:div>
        <w:div w:id="1275403783">
          <w:marLeft w:val="0"/>
          <w:marRight w:val="0"/>
          <w:marTop w:val="0"/>
          <w:marBottom w:val="0"/>
          <w:divBdr>
            <w:top w:val="none" w:sz="0" w:space="0" w:color="auto"/>
            <w:left w:val="none" w:sz="0" w:space="0" w:color="auto"/>
            <w:bottom w:val="none" w:sz="0" w:space="0" w:color="auto"/>
            <w:right w:val="none" w:sz="0" w:space="0" w:color="auto"/>
          </w:divBdr>
          <w:divsChild>
            <w:div w:id="1254440526">
              <w:marLeft w:val="0"/>
              <w:marRight w:val="0"/>
              <w:marTop w:val="0"/>
              <w:marBottom w:val="0"/>
              <w:divBdr>
                <w:top w:val="none" w:sz="0" w:space="0" w:color="auto"/>
                <w:left w:val="none" w:sz="0" w:space="0" w:color="auto"/>
                <w:bottom w:val="none" w:sz="0" w:space="0" w:color="auto"/>
                <w:right w:val="none" w:sz="0" w:space="0" w:color="auto"/>
              </w:divBdr>
              <w:divsChild>
                <w:div w:id="280574097">
                  <w:marLeft w:val="0"/>
                  <w:marRight w:val="0"/>
                  <w:marTop w:val="0"/>
                  <w:marBottom w:val="0"/>
                  <w:divBdr>
                    <w:top w:val="none" w:sz="0" w:space="0" w:color="auto"/>
                    <w:left w:val="none" w:sz="0" w:space="0" w:color="auto"/>
                    <w:bottom w:val="none" w:sz="0" w:space="0" w:color="auto"/>
                    <w:right w:val="none" w:sz="0" w:space="0" w:color="auto"/>
                  </w:divBdr>
                  <w:divsChild>
                    <w:div w:id="11814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193234">
      <w:bodyDiv w:val="1"/>
      <w:marLeft w:val="0"/>
      <w:marRight w:val="0"/>
      <w:marTop w:val="0"/>
      <w:marBottom w:val="0"/>
      <w:divBdr>
        <w:top w:val="none" w:sz="0" w:space="0" w:color="auto"/>
        <w:left w:val="none" w:sz="0" w:space="0" w:color="auto"/>
        <w:bottom w:val="none" w:sz="0" w:space="0" w:color="auto"/>
        <w:right w:val="none" w:sz="0" w:space="0" w:color="auto"/>
      </w:divBdr>
      <w:divsChild>
        <w:div w:id="447359529">
          <w:marLeft w:val="0"/>
          <w:marRight w:val="0"/>
          <w:marTop w:val="0"/>
          <w:marBottom w:val="0"/>
          <w:divBdr>
            <w:top w:val="none" w:sz="0" w:space="0" w:color="auto"/>
            <w:left w:val="none" w:sz="0" w:space="0" w:color="auto"/>
            <w:bottom w:val="none" w:sz="0" w:space="0" w:color="auto"/>
            <w:right w:val="none" w:sz="0" w:space="0" w:color="auto"/>
          </w:divBdr>
        </w:div>
        <w:div w:id="1493326522">
          <w:marLeft w:val="0"/>
          <w:marRight w:val="0"/>
          <w:marTop w:val="0"/>
          <w:marBottom w:val="0"/>
          <w:divBdr>
            <w:top w:val="none" w:sz="0" w:space="0" w:color="auto"/>
            <w:left w:val="none" w:sz="0" w:space="0" w:color="auto"/>
            <w:bottom w:val="none" w:sz="0" w:space="0" w:color="auto"/>
            <w:right w:val="none" w:sz="0" w:space="0" w:color="auto"/>
          </w:divBdr>
          <w:divsChild>
            <w:div w:id="863900722">
              <w:marLeft w:val="0"/>
              <w:marRight w:val="0"/>
              <w:marTop w:val="0"/>
              <w:marBottom w:val="0"/>
              <w:divBdr>
                <w:top w:val="none" w:sz="0" w:space="0" w:color="auto"/>
                <w:left w:val="none" w:sz="0" w:space="0" w:color="auto"/>
                <w:bottom w:val="none" w:sz="0" w:space="0" w:color="auto"/>
                <w:right w:val="none" w:sz="0" w:space="0" w:color="auto"/>
              </w:divBdr>
              <w:divsChild>
                <w:div w:id="1976375375">
                  <w:marLeft w:val="0"/>
                  <w:marRight w:val="0"/>
                  <w:marTop w:val="0"/>
                  <w:marBottom w:val="0"/>
                  <w:divBdr>
                    <w:top w:val="none" w:sz="0" w:space="0" w:color="auto"/>
                    <w:left w:val="none" w:sz="0" w:space="0" w:color="auto"/>
                    <w:bottom w:val="none" w:sz="0" w:space="0" w:color="auto"/>
                    <w:right w:val="none" w:sz="0" w:space="0" w:color="auto"/>
                  </w:divBdr>
                  <w:divsChild>
                    <w:div w:id="4276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l-gr/article/%CE%A3%CF%85%CE%BD%CE%AC%CF%81%CF%84%CE%B7%CF%83%CE%B7-AVERAGE-047bac88-d466-426c-a32b-8f33eb960cf6" TargetMode="External"/><Relationship Id="rId13" Type="http://schemas.openxmlformats.org/officeDocument/2006/relationships/hyperlink" Target="https://support.office.com/el-gr/article/%CE%A3%CF%85%CE%BD%CE%AC%CF%81%CF%84%CE%B7%CF%83%CE%B7-AND-5f19b2e8-e1df-4408-897a-ce285a19e9d9" TargetMode="External"/><Relationship Id="rId18" Type="http://schemas.openxmlformats.org/officeDocument/2006/relationships/hyperlink" Target="https://support.office.com/el-gr/article/COUNTBLANK-%CE%A3%CF%85%CE%BD%CE%AC%CF%81%CF%84%CE%B7%CF%83%CE%B7-COUNTBLANK-6a92d772-675c-4bee-b346-24af6bd3ac22" TargetMode="External"/><Relationship Id="rId26" Type="http://schemas.openxmlformats.org/officeDocument/2006/relationships/hyperlink" Target="https://support.office.com/el-gr/article/%CE%A3%CF%85%CE%BD%CE%AC%CF%81%CF%84%CE%B7%CF%83%CE%B7-PROPER-52a5a283-e8b2-49be-8506-b2887b889f94" TargetMode="External"/><Relationship Id="rId3" Type="http://schemas.openxmlformats.org/officeDocument/2006/relationships/settings" Target="settings.xml"/><Relationship Id="rId21" Type="http://schemas.openxmlformats.org/officeDocument/2006/relationships/hyperlink" Target="https://support.office.com/el-gr/article/HLOOKUP-%CE%A3%CF%85%CE%BD%CE%AC%CF%81%CF%84%CE%B7%CF%83%CE%B7-HLOOKUP-a3034eec-b719-4ba3-bb65-e1ad662ed95f" TargetMode="External"/><Relationship Id="rId7" Type="http://schemas.openxmlformats.org/officeDocument/2006/relationships/hyperlink" Target="https://support.office.com/el-gr/article/%CE%A3%CF%85%CE%BD%CE%AC%CF%81%CF%84%CE%B7%CF%83%CE%B7-sum-043e1c7d-7726-4e80-8f32-07b23e057f89" TargetMode="External"/><Relationship Id="rId12" Type="http://schemas.openxmlformats.org/officeDocument/2006/relationships/hyperlink" Target="https://support.office.com/el-gr/article/SUMIF-%CE%A3%CF%85%CE%BD%CE%AC%CF%81%CF%84%CE%B7%CF%83%CE%B7-SUMIF-169b8c99-c05c-4483-a712-1697a653039b" TargetMode="External"/><Relationship Id="rId17" Type="http://schemas.openxmlformats.org/officeDocument/2006/relationships/hyperlink" Target="https://support.office.com/el-gr/article/COUNTA-%CE%A3%CF%85%CE%BD%CE%AC%CF%81%CF%84%CE%B7%CF%83%CE%B7-COUNTA-7dc98875-d5c1-46f1-9a82-53f3219e2509" TargetMode="External"/><Relationship Id="rId25" Type="http://schemas.openxmlformats.org/officeDocument/2006/relationships/hyperlink" Target="https://support.office.com/el-gr/article/CONCATENATE-%CE%A3%CF%85%CE%BD%CE%AC%CF%81%CF%84%CE%B7%CF%83%CE%B7-CONCATENATE-8f8ae884-2ca8-4f7a-b093-75d702bea31d" TargetMode="External"/><Relationship Id="rId2" Type="http://schemas.openxmlformats.org/officeDocument/2006/relationships/styles" Target="styles.xml"/><Relationship Id="rId16" Type="http://schemas.openxmlformats.org/officeDocument/2006/relationships/hyperlink" Target="https://support.office.com/el-gr/article/COUNT-%CE%A3%CF%85%CE%BD%CE%AC%CF%81%CF%84%CE%B7%CF%83%CE%B7-COUNT-a59cd7fc-b623-4d93-87a4-d23bf411294c" TargetMode="External"/><Relationship Id="rId20" Type="http://schemas.openxmlformats.org/officeDocument/2006/relationships/hyperlink" Target="https://support.office.com/el-gr/article/%CE%A3%CF%85%CE%BD%CE%AC%CF%81%CF%84%CE%B7%CF%83%CE%B7-VLOOKUP-0bbc8083-26fe-4963-8ab8-93a18ad188a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mo.gr/tag/microsoft-excel-odigoi/" TargetMode="External"/><Relationship Id="rId11" Type="http://schemas.openxmlformats.org/officeDocument/2006/relationships/hyperlink" Target="https://support.office.com/el-gr/article/%CE%A3%CF%85%CE%BD%CE%AC%CF%81%CF%84%CE%B7%CF%83%CE%B7-IF-69aed7c9-4e8a-4755-a9bc-aa8bbff73be2" TargetMode="External"/><Relationship Id="rId24" Type="http://schemas.openxmlformats.org/officeDocument/2006/relationships/hyperlink" Target="https://support.office.com/el-gr/article/RIGHT-RIGHTB-%CE%A3%CF%85%CE%BD%CE%B1%CF%81%CF%84%CE%AE%CF%83%CE%B5%CE%B9%CF%82-RIGHT-RIGHTB-240267ee-9afa-4639-a02b-f19e1786cf2f" TargetMode="External"/><Relationship Id="rId5" Type="http://schemas.openxmlformats.org/officeDocument/2006/relationships/hyperlink" Target="https://www.fomo.gr/author/tkonsoulas/" TargetMode="External"/><Relationship Id="rId15" Type="http://schemas.openxmlformats.org/officeDocument/2006/relationships/hyperlink" Target="https://support.office.com/el-gr/article/%CE%A3%CF%85%CE%BD%CE%AC%CF%81%CF%84%CE%B7%CF%83%CE%B7-NOT-9cfc6011-a054-40c7-a140-cd4ba2d87d77" TargetMode="External"/><Relationship Id="rId23" Type="http://schemas.openxmlformats.org/officeDocument/2006/relationships/hyperlink" Target="https://support.office.com/el-gr/article/LEFT-LEFTB-%CE%A3%CF%85%CE%BD%CE%B1%CF%81%CF%84%CE%AE%CF%83%CE%B5%CE%B9%CF%82-LEFT-LEFTB-9203d2d2-7960-479b-84c6-1ea52b99640c" TargetMode="External"/><Relationship Id="rId28" Type="http://schemas.openxmlformats.org/officeDocument/2006/relationships/fontTable" Target="fontTable.xml"/><Relationship Id="rId10" Type="http://schemas.openxmlformats.org/officeDocument/2006/relationships/hyperlink" Target="https://support.office.com/el-gr/article/%CE%A3%CF%85%CE%BD%CE%AC%CF%81%CF%84%CE%B7%CF%83%CE%B7-MIN-61635d12-920f-4ce2-a70f-96f202dcc152" TargetMode="External"/><Relationship Id="rId19" Type="http://schemas.openxmlformats.org/officeDocument/2006/relationships/hyperlink" Target="https://support.office.com/el-gr/article/COUNTIF-%CE%A3%CF%85%CE%BD%CE%AC%CF%81%CF%84%CE%B7%CF%83%CE%B7-COUNTIF-e0de10c6-f885-4e71-abb4-1f464816df34" TargetMode="External"/><Relationship Id="rId4" Type="http://schemas.openxmlformats.org/officeDocument/2006/relationships/webSettings" Target="webSettings.xml"/><Relationship Id="rId9" Type="http://schemas.openxmlformats.org/officeDocument/2006/relationships/hyperlink" Target="https://support.office.com/el-gr/article/%CE%A3%CF%85%CE%BD%CE%AC%CF%81%CF%84%CE%B7%CF%83%CE%B7-MAX-e0012414-9ac8-4b34-9a47-73e662c08098" TargetMode="External"/><Relationship Id="rId14" Type="http://schemas.openxmlformats.org/officeDocument/2006/relationships/hyperlink" Target="https://support.office.com/el-gr/article/%CE%A3%CF%85%CE%BD%CE%AC%CF%81%CF%84%CE%B7%CF%83%CE%B7-OR-7d17ad14-8700-4281-b308-00b131e22af0" TargetMode="External"/><Relationship Id="rId22" Type="http://schemas.openxmlformats.org/officeDocument/2006/relationships/hyperlink" Target="https://support.office.com/el-gr/article/%CE%A3%CF%85%CE%BD%CE%AC%CF%81%CF%84%CE%B7%CF%83%CE%B7-ROUND-c018c5d8-40fb-4053-90b1-b3e7f61a213c" TargetMode="External"/><Relationship Id="rId27" Type="http://schemas.openxmlformats.org/officeDocument/2006/relationships/hyperlink" Target="https://support.office.com/el-gr/article/%CE%A3%CF%85%CE%BD%CE%AC%CF%81%CF%84%CE%B7%CF%83%CE%B7-TRIM-410388fa-c5df-49c6-b16c-9e5630b479f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3773</Words>
  <Characters>20376</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p.taratsidou</dc:creator>
  <cp:keywords/>
  <dc:description/>
  <cp:lastModifiedBy>p.taratsidou</cp:lastModifiedBy>
  <cp:revision>4</cp:revision>
  <dcterms:created xsi:type="dcterms:W3CDTF">2018-11-02T07:57:00Z</dcterms:created>
  <dcterms:modified xsi:type="dcterms:W3CDTF">2018-11-02T08:09:00Z</dcterms:modified>
</cp:coreProperties>
</file>