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BE5" w:rsidRDefault="009E3BE5" w:rsidP="009E3BE5">
      <w:pPr>
        <w:spacing w:before="100" w:beforeAutospacing="1" w:after="100" w:afterAutospacing="1" w:line="240" w:lineRule="auto"/>
        <w:jc w:val="both"/>
        <w:outlineLvl w:val="0"/>
        <w:rPr>
          <w:rFonts w:ascii="Times New Roman" w:eastAsia="Times New Roman" w:hAnsi="Times New Roman" w:cs="Times New Roman"/>
          <w:b/>
          <w:bCs/>
          <w:kern w:val="36"/>
          <w:sz w:val="28"/>
          <w:szCs w:val="28"/>
          <w:u w:val="single"/>
          <w:lang w:eastAsia="el-GR"/>
        </w:rPr>
      </w:pPr>
      <w:r w:rsidRPr="009E3BE5">
        <w:rPr>
          <w:rFonts w:ascii="Times New Roman" w:eastAsia="Times New Roman" w:hAnsi="Times New Roman" w:cs="Times New Roman"/>
          <w:b/>
          <w:bCs/>
          <w:kern w:val="36"/>
          <w:sz w:val="28"/>
          <w:szCs w:val="28"/>
          <w:u w:val="single"/>
          <w:lang w:eastAsia="el-GR"/>
        </w:rPr>
        <w:t xml:space="preserve">ΑΣΚΗΣΗ ΣΧΕΔΙΑΣΗΣ ΠΙΝΑΚΑ </w:t>
      </w:r>
    </w:p>
    <w:p w:rsidR="009E3BE5" w:rsidRPr="009E3BE5" w:rsidRDefault="009E3BE5" w:rsidP="009E3BE5">
      <w:pPr>
        <w:spacing w:before="100" w:beforeAutospacing="1" w:after="100" w:afterAutospacing="1" w:line="240" w:lineRule="auto"/>
        <w:jc w:val="both"/>
        <w:outlineLvl w:val="0"/>
        <w:rPr>
          <w:rFonts w:ascii="Times New Roman" w:eastAsia="Times New Roman" w:hAnsi="Times New Roman" w:cs="Times New Roman"/>
          <w:b/>
          <w:bCs/>
          <w:kern w:val="36"/>
          <w:sz w:val="28"/>
          <w:szCs w:val="28"/>
          <w:u w:val="single"/>
          <w:lang w:eastAsia="el-GR"/>
        </w:rPr>
      </w:pPr>
    </w:p>
    <w:p w:rsidR="009E3BE5" w:rsidRPr="009E3BE5" w:rsidRDefault="009E3BE5" w:rsidP="009E3BE5">
      <w:pPr>
        <w:spacing w:before="100" w:beforeAutospacing="1" w:after="100" w:afterAutospacing="1" w:line="240" w:lineRule="auto"/>
        <w:jc w:val="both"/>
        <w:outlineLvl w:val="0"/>
        <w:rPr>
          <w:rFonts w:ascii="Times New Roman" w:eastAsia="Times New Roman" w:hAnsi="Times New Roman" w:cs="Times New Roman"/>
          <w:b/>
          <w:bCs/>
          <w:color w:val="8DB3E2" w:themeColor="text2" w:themeTint="66"/>
          <w:kern w:val="36"/>
          <w:sz w:val="28"/>
          <w:szCs w:val="28"/>
          <w:lang w:eastAsia="el-GR"/>
        </w:rPr>
      </w:pPr>
      <w:r w:rsidRPr="009E3BE5">
        <w:rPr>
          <w:rFonts w:ascii="Times New Roman" w:eastAsia="Times New Roman" w:hAnsi="Times New Roman" w:cs="Times New Roman"/>
          <w:b/>
          <w:bCs/>
          <w:color w:val="8DB3E2" w:themeColor="text2" w:themeTint="66"/>
          <w:kern w:val="36"/>
          <w:sz w:val="28"/>
          <w:szCs w:val="28"/>
          <w:lang w:eastAsia="el-GR"/>
        </w:rPr>
        <w:t xml:space="preserve">Ανάλυση ανταγωνιστικότητας: </w:t>
      </w:r>
      <w:proofErr w:type="spellStart"/>
      <w:r w:rsidRPr="009E3BE5">
        <w:rPr>
          <w:rFonts w:ascii="Times New Roman" w:eastAsia="Times New Roman" w:hAnsi="Times New Roman" w:cs="Times New Roman"/>
          <w:b/>
          <w:bCs/>
          <w:color w:val="8DB3E2" w:themeColor="text2" w:themeTint="66"/>
          <w:kern w:val="36"/>
          <w:sz w:val="28"/>
          <w:szCs w:val="28"/>
          <w:lang w:eastAsia="el-GR"/>
        </w:rPr>
        <w:t>To</w:t>
      </w:r>
      <w:proofErr w:type="spellEnd"/>
      <w:r w:rsidRPr="009E3BE5">
        <w:rPr>
          <w:rFonts w:ascii="Times New Roman" w:eastAsia="Times New Roman" w:hAnsi="Times New Roman" w:cs="Times New Roman"/>
          <w:b/>
          <w:bCs/>
          <w:color w:val="8DB3E2" w:themeColor="text2" w:themeTint="66"/>
          <w:kern w:val="36"/>
          <w:sz w:val="28"/>
          <w:szCs w:val="28"/>
          <w:lang w:eastAsia="el-GR"/>
        </w:rPr>
        <w:t xml:space="preserve"> μοντέλο των 5 δυνάμεων του Πόρτερ και η εφαρμογή του στις επιχειρήσεις.</w:t>
      </w:r>
    </w:p>
    <w:p w:rsidR="009E3BE5" w:rsidRPr="00FB6FE8" w:rsidRDefault="009E3BE5" w:rsidP="009E3BE5">
      <w:pPr>
        <w:spacing w:before="100" w:beforeAutospacing="1" w:after="100" w:afterAutospacing="1" w:line="240" w:lineRule="auto"/>
        <w:jc w:val="both"/>
        <w:rPr>
          <w:rFonts w:ascii="Times New Roman" w:eastAsia="Times New Roman" w:hAnsi="Times New Roman" w:cs="Times New Roman"/>
          <w:i/>
          <w:sz w:val="24"/>
          <w:szCs w:val="24"/>
          <w:lang w:val="en-US" w:eastAsia="el-GR"/>
        </w:rPr>
      </w:pPr>
      <w:proofErr w:type="gramStart"/>
      <w:r w:rsidRPr="009E3BE5">
        <w:rPr>
          <w:rFonts w:ascii="Times New Roman" w:eastAsia="Times New Roman" w:hAnsi="Times New Roman" w:cs="Times New Roman"/>
          <w:i/>
          <w:sz w:val="24"/>
          <w:szCs w:val="24"/>
          <w:highlight w:val="lightGray"/>
          <w:lang w:val="en-US" w:eastAsia="el-GR"/>
        </w:rPr>
        <w:t xml:space="preserve">(27 April 2016 </w:t>
      </w:r>
      <w:hyperlink r:id="rId5" w:history="1">
        <w:r w:rsidRPr="009E3BE5">
          <w:rPr>
            <w:rFonts w:ascii="Times New Roman" w:eastAsia="Times New Roman" w:hAnsi="Times New Roman" w:cs="Times New Roman"/>
            <w:i/>
            <w:sz w:val="24"/>
            <w:szCs w:val="24"/>
            <w:highlight w:val="lightGray"/>
            <w:lang w:val="en-US" w:eastAsia="el-GR"/>
          </w:rPr>
          <w:t>Management</w:t>
        </w:r>
      </w:hyperlink>
      <w:r w:rsidRPr="009E3BE5">
        <w:rPr>
          <w:rFonts w:ascii="Times New Roman" w:eastAsia="Times New Roman" w:hAnsi="Times New Roman" w:cs="Times New Roman"/>
          <w:i/>
          <w:sz w:val="24"/>
          <w:szCs w:val="24"/>
          <w:highlight w:val="lightGray"/>
          <w:lang w:val="en-US" w:eastAsia="el-GR"/>
        </w:rPr>
        <w:t xml:space="preserve">, </w:t>
      </w:r>
      <w:hyperlink r:id="rId6" w:history="1">
        <w:r w:rsidRPr="009E3BE5">
          <w:rPr>
            <w:rFonts w:ascii="Times New Roman" w:eastAsia="Times New Roman" w:hAnsi="Times New Roman" w:cs="Times New Roman"/>
            <w:i/>
            <w:sz w:val="24"/>
            <w:szCs w:val="24"/>
            <w:highlight w:val="lightGray"/>
            <w:lang w:val="en-US" w:eastAsia="el-GR"/>
          </w:rPr>
          <w:t>Mentoring-Training</w:t>
        </w:r>
      </w:hyperlink>
      <w:r w:rsidRPr="009E3BE5">
        <w:rPr>
          <w:rFonts w:ascii="Times New Roman" w:eastAsia="Times New Roman" w:hAnsi="Times New Roman" w:cs="Times New Roman"/>
          <w:i/>
          <w:sz w:val="24"/>
          <w:szCs w:val="24"/>
          <w:highlight w:val="lightGray"/>
          <w:lang w:val="en-US" w:eastAsia="el-GR"/>
        </w:rPr>
        <w:t xml:space="preserve">, </w:t>
      </w:r>
      <w:hyperlink r:id="rId7" w:history="1">
        <w:r w:rsidRPr="009E3BE5">
          <w:rPr>
            <w:rFonts w:ascii="Times New Roman" w:eastAsia="Times New Roman" w:hAnsi="Times New Roman" w:cs="Times New Roman"/>
            <w:i/>
            <w:sz w:val="24"/>
            <w:szCs w:val="24"/>
            <w:highlight w:val="lightGray"/>
            <w:lang w:eastAsia="el-GR"/>
          </w:rPr>
          <w:t>Εμπορική</w:t>
        </w:r>
        <w:r w:rsidRPr="009E3BE5">
          <w:rPr>
            <w:rFonts w:ascii="Times New Roman" w:eastAsia="Times New Roman" w:hAnsi="Times New Roman" w:cs="Times New Roman"/>
            <w:i/>
            <w:sz w:val="24"/>
            <w:szCs w:val="24"/>
            <w:highlight w:val="lightGray"/>
            <w:lang w:val="en-US" w:eastAsia="el-GR"/>
          </w:rPr>
          <w:t xml:space="preserve"> </w:t>
        </w:r>
        <w:r w:rsidRPr="009E3BE5">
          <w:rPr>
            <w:rFonts w:ascii="Times New Roman" w:eastAsia="Times New Roman" w:hAnsi="Times New Roman" w:cs="Times New Roman"/>
            <w:i/>
            <w:sz w:val="24"/>
            <w:szCs w:val="24"/>
            <w:highlight w:val="lightGray"/>
            <w:lang w:eastAsia="el-GR"/>
          </w:rPr>
          <w:t>Ανάπτυξη</w:t>
        </w:r>
      </w:hyperlink>
      <w:r w:rsidRPr="009E3BE5">
        <w:rPr>
          <w:rFonts w:ascii="Times New Roman" w:hAnsi="Times New Roman" w:cs="Times New Roman"/>
          <w:i/>
          <w:sz w:val="24"/>
          <w:szCs w:val="24"/>
          <w:highlight w:val="lightGray"/>
          <w:lang w:val="en-US"/>
        </w:rPr>
        <w:t>).</w:t>
      </w:r>
      <w:proofErr w:type="gramEnd"/>
    </w:p>
    <w:p w:rsidR="009E3BE5" w:rsidRPr="00FB6FE8" w:rsidRDefault="009E3BE5" w:rsidP="009E3BE5">
      <w:pPr>
        <w:spacing w:before="100" w:beforeAutospacing="1" w:after="100" w:afterAutospacing="1" w:line="240" w:lineRule="auto"/>
        <w:ind w:firstLine="360"/>
        <w:jc w:val="both"/>
        <w:rPr>
          <w:rFonts w:ascii="Times New Roman" w:eastAsia="Times New Roman" w:hAnsi="Times New Roman" w:cs="Times New Roman"/>
          <w:b/>
          <w:sz w:val="28"/>
          <w:szCs w:val="28"/>
          <w:lang w:eastAsia="el-GR"/>
        </w:rPr>
      </w:pPr>
      <w:r w:rsidRPr="00FB6FE8">
        <w:rPr>
          <w:rFonts w:ascii="Times New Roman" w:eastAsia="Times New Roman" w:hAnsi="Times New Roman" w:cs="Times New Roman"/>
          <w:sz w:val="28"/>
          <w:szCs w:val="28"/>
          <w:lang w:eastAsia="el-GR"/>
        </w:rPr>
        <w:t xml:space="preserve">Το μοντέλο των 5 δυνάμεων του Πόρτερ είναι ένα απλό αλλά </w:t>
      </w:r>
      <w:r w:rsidRPr="007C7660">
        <w:rPr>
          <w:rFonts w:ascii="Times New Roman" w:eastAsia="Times New Roman" w:hAnsi="Times New Roman" w:cs="Times New Roman"/>
          <w:b/>
          <w:sz w:val="28"/>
          <w:szCs w:val="28"/>
          <w:lang w:eastAsia="el-GR"/>
        </w:rPr>
        <w:t>πολύτιμο εργαλείο</w:t>
      </w:r>
      <w:r w:rsidRPr="00FB6FE8">
        <w:rPr>
          <w:rFonts w:ascii="Times New Roman" w:eastAsia="Times New Roman" w:hAnsi="Times New Roman" w:cs="Times New Roman"/>
          <w:sz w:val="28"/>
          <w:szCs w:val="28"/>
          <w:lang w:eastAsia="el-GR"/>
        </w:rPr>
        <w:t xml:space="preserve"> για τις επιχειρήσεις που σχεδιάζουν μεθοδικά τα βήματα τους και δεν αφήνουν τίποτε στην τύχη. Αξιοποιείται κατά κόρον, από τις σύγχρονες επιχειρήσεις που  επιθυμούν να κατανοήσουν σε μεγαλύτερο βάθος, την θέση τους στον ανταγωνισμό και τις ισορροπίες δυνάμεων στον κλάδο στον οποίο δραστηριοποιούνται ή πρόκειται να δραστηριοποιηθούν. </w:t>
      </w:r>
      <w:r w:rsidRPr="00FB6FE8">
        <w:rPr>
          <w:rFonts w:ascii="Times New Roman" w:eastAsia="Times New Roman" w:hAnsi="Times New Roman" w:cs="Times New Roman"/>
          <w:b/>
          <w:sz w:val="28"/>
          <w:szCs w:val="28"/>
          <w:lang w:eastAsia="el-GR"/>
        </w:rPr>
        <w:t xml:space="preserve">Οι πέντε δυνάμεις είναι: </w:t>
      </w:r>
    </w:p>
    <w:p w:rsidR="009E3BE5" w:rsidRPr="00271889" w:rsidRDefault="009E3BE5" w:rsidP="009E3BE5">
      <w:pPr>
        <w:numPr>
          <w:ilvl w:val="0"/>
          <w:numId w:val="1"/>
        </w:numPr>
        <w:spacing w:before="100" w:beforeAutospacing="1" w:after="100" w:afterAutospacing="1" w:line="240" w:lineRule="auto"/>
        <w:jc w:val="both"/>
        <w:rPr>
          <w:rFonts w:ascii="Times New Roman" w:eastAsia="Times New Roman" w:hAnsi="Times New Roman" w:cs="Times New Roman"/>
          <w:i/>
          <w:sz w:val="28"/>
          <w:szCs w:val="28"/>
          <w:lang w:eastAsia="el-GR"/>
        </w:rPr>
      </w:pPr>
      <w:r w:rsidRPr="00271889">
        <w:rPr>
          <w:rFonts w:ascii="Times New Roman" w:eastAsia="Times New Roman" w:hAnsi="Times New Roman" w:cs="Times New Roman"/>
          <w:i/>
          <w:sz w:val="28"/>
          <w:szCs w:val="28"/>
          <w:lang w:eastAsia="el-GR"/>
        </w:rPr>
        <w:t xml:space="preserve">Απειλή νέων </w:t>
      </w:r>
      <w:commentRangeStart w:id="0"/>
      <w:commentRangeStart w:id="1"/>
      <w:r w:rsidRPr="00271889">
        <w:rPr>
          <w:rFonts w:ascii="Times New Roman" w:eastAsia="Times New Roman" w:hAnsi="Times New Roman" w:cs="Times New Roman"/>
          <w:i/>
          <w:sz w:val="28"/>
          <w:szCs w:val="28"/>
          <w:lang w:eastAsia="el-GR"/>
        </w:rPr>
        <w:t>εισροών</w:t>
      </w:r>
      <w:commentRangeEnd w:id="0"/>
      <w:r>
        <w:rPr>
          <w:rStyle w:val="a4"/>
        </w:rPr>
        <w:commentReference w:id="0"/>
      </w:r>
      <w:commentRangeEnd w:id="1"/>
      <w:r>
        <w:rPr>
          <w:rStyle w:val="a4"/>
        </w:rPr>
        <w:commentReference w:id="1"/>
      </w:r>
      <w:r w:rsidRPr="00271889">
        <w:rPr>
          <w:rFonts w:ascii="Times New Roman" w:eastAsia="Times New Roman" w:hAnsi="Times New Roman" w:cs="Times New Roman"/>
          <w:i/>
          <w:sz w:val="28"/>
          <w:szCs w:val="28"/>
          <w:lang w:eastAsia="el-GR"/>
        </w:rPr>
        <w:t xml:space="preserve"> </w:t>
      </w:r>
    </w:p>
    <w:p w:rsidR="009E3BE5" w:rsidRPr="00271889" w:rsidRDefault="009E3BE5" w:rsidP="009E3BE5">
      <w:pPr>
        <w:numPr>
          <w:ilvl w:val="0"/>
          <w:numId w:val="1"/>
        </w:numPr>
        <w:tabs>
          <w:tab w:val="clear" w:pos="720"/>
        </w:tabs>
        <w:spacing w:before="100" w:beforeAutospacing="1" w:after="100" w:afterAutospacing="1" w:line="240" w:lineRule="auto"/>
        <w:jc w:val="both"/>
        <w:rPr>
          <w:rFonts w:ascii="Times New Roman" w:eastAsia="Times New Roman" w:hAnsi="Times New Roman" w:cs="Times New Roman"/>
          <w:i/>
          <w:sz w:val="28"/>
          <w:szCs w:val="28"/>
          <w:lang w:eastAsia="el-GR"/>
        </w:rPr>
      </w:pPr>
      <w:r w:rsidRPr="00271889">
        <w:rPr>
          <w:rFonts w:ascii="Times New Roman" w:eastAsia="Times New Roman" w:hAnsi="Times New Roman" w:cs="Times New Roman"/>
          <w:i/>
          <w:iCs/>
          <w:sz w:val="28"/>
          <w:szCs w:val="28"/>
          <w:lang w:eastAsia="el-GR"/>
        </w:rPr>
        <w:t>Διαπραγματευτική δύναμη</w:t>
      </w:r>
      <w:r w:rsidRPr="00271889">
        <w:rPr>
          <w:rFonts w:ascii="Times New Roman" w:eastAsia="Times New Roman" w:hAnsi="Times New Roman" w:cs="Times New Roman"/>
          <w:i/>
          <w:sz w:val="28"/>
          <w:szCs w:val="28"/>
          <w:lang w:eastAsia="el-GR"/>
        </w:rPr>
        <w:t xml:space="preserve"> των αγοραστών</w:t>
      </w:r>
    </w:p>
    <w:p w:rsidR="009E3BE5" w:rsidRPr="00271889" w:rsidRDefault="009E3BE5" w:rsidP="009E3BE5">
      <w:pPr>
        <w:numPr>
          <w:ilvl w:val="0"/>
          <w:numId w:val="1"/>
        </w:numPr>
        <w:spacing w:before="100" w:beforeAutospacing="1" w:after="100" w:afterAutospacing="1" w:line="240" w:lineRule="auto"/>
        <w:jc w:val="both"/>
        <w:rPr>
          <w:rFonts w:ascii="Times New Roman" w:eastAsia="Times New Roman" w:hAnsi="Times New Roman" w:cs="Times New Roman"/>
          <w:i/>
          <w:sz w:val="28"/>
          <w:szCs w:val="28"/>
          <w:lang w:eastAsia="el-GR"/>
        </w:rPr>
      </w:pPr>
      <w:r w:rsidRPr="00271889">
        <w:rPr>
          <w:rFonts w:ascii="Times New Roman" w:eastAsia="Times New Roman" w:hAnsi="Times New Roman" w:cs="Times New Roman"/>
          <w:i/>
          <w:sz w:val="28"/>
          <w:szCs w:val="28"/>
          <w:lang w:eastAsia="el-GR"/>
        </w:rPr>
        <w:t xml:space="preserve">Απειλή υποκατάστατων προϊόντων ή υπηρεσιών </w:t>
      </w:r>
    </w:p>
    <w:p w:rsidR="009E3BE5" w:rsidRPr="00271889" w:rsidRDefault="009E3BE5" w:rsidP="009E3BE5">
      <w:pPr>
        <w:numPr>
          <w:ilvl w:val="0"/>
          <w:numId w:val="1"/>
        </w:numPr>
        <w:spacing w:before="100" w:beforeAutospacing="1" w:after="100" w:afterAutospacing="1" w:line="240" w:lineRule="auto"/>
        <w:jc w:val="both"/>
        <w:rPr>
          <w:rFonts w:ascii="Times New Roman" w:eastAsia="Times New Roman" w:hAnsi="Times New Roman" w:cs="Times New Roman"/>
          <w:i/>
          <w:sz w:val="28"/>
          <w:szCs w:val="28"/>
          <w:lang w:eastAsia="el-GR"/>
        </w:rPr>
      </w:pPr>
      <w:r w:rsidRPr="00271889">
        <w:rPr>
          <w:rFonts w:ascii="Times New Roman" w:eastAsia="Times New Roman" w:hAnsi="Times New Roman" w:cs="Times New Roman"/>
          <w:i/>
          <w:sz w:val="28"/>
          <w:szCs w:val="28"/>
          <w:lang w:eastAsia="el-GR"/>
        </w:rPr>
        <w:t>Διαπραγματευτική δύναμη των προμηθευτών</w:t>
      </w:r>
    </w:p>
    <w:p w:rsidR="009E3BE5" w:rsidRPr="00271889" w:rsidRDefault="009E3BE5" w:rsidP="009E3BE5">
      <w:pPr>
        <w:numPr>
          <w:ilvl w:val="0"/>
          <w:numId w:val="1"/>
        </w:numPr>
        <w:spacing w:before="100" w:beforeAutospacing="1" w:after="100" w:afterAutospacing="1" w:line="240" w:lineRule="auto"/>
        <w:jc w:val="both"/>
        <w:rPr>
          <w:rFonts w:ascii="Times New Roman" w:eastAsia="Times New Roman" w:hAnsi="Times New Roman" w:cs="Times New Roman"/>
          <w:i/>
          <w:sz w:val="28"/>
          <w:szCs w:val="28"/>
          <w:lang w:eastAsia="el-GR"/>
        </w:rPr>
      </w:pPr>
      <w:r w:rsidRPr="00271889">
        <w:rPr>
          <w:rFonts w:ascii="Times New Roman" w:eastAsia="Times New Roman" w:hAnsi="Times New Roman" w:cs="Times New Roman"/>
          <w:i/>
          <w:sz w:val="28"/>
          <w:szCs w:val="28"/>
          <w:lang w:eastAsia="el-GR"/>
        </w:rPr>
        <w:t>Ανταγωνισμός μεταξύ υφιστάμενων επιχειρήσεων</w:t>
      </w:r>
    </w:p>
    <w:p w:rsidR="00591EA1" w:rsidRDefault="009E3BE5"/>
    <w:sectPr w:rsidR="00591EA1" w:rsidSect="00D26E36">
      <w:pgSz w:w="11906" w:h="16838"/>
      <w:pgMar w:top="1440" w:right="1800" w:bottom="1440" w:left="180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taratsidou" w:date="2018-10-22T09:18:00Z" w:initials="p">
    <w:p w:rsidR="009E3BE5" w:rsidRDefault="009E3BE5">
      <w:pPr>
        <w:pStyle w:val="a5"/>
      </w:pPr>
      <w:r>
        <w:rPr>
          <w:rStyle w:val="a4"/>
        </w:rPr>
        <w:annotationRef/>
      </w:r>
      <w:r>
        <w:t>ΑΣΚΗΣΗ 1</w:t>
      </w:r>
      <w:r w:rsidRPr="009E3BE5">
        <w:rPr>
          <w:vertAlign w:val="superscript"/>
        </w:rPr>
        <w:t>Η</w:t>
      </w:r>
      <w:r>
        <w:t>: ΔΗΜΙΟΥΡΓΗΣΤΕ ΠΙΝΑΚΑ ΜΕ ΤΙΣ ΠΕΝΤΕ ΔΥΝΑΜΕΙΣ ΤΟΥ ΠΟΡΤΕΡ</w:t>
      </w:r>
    </w:p>
  </w:comment>
  <w:comment w:id="1" w:author="p.taratsidou" w:date="2018-10-22T09:18:00Z" w:initials="p">
    <w:p w:rsidR="009E3BE5" w:rsidRDefault="009E3BE5">
      <w:pPr>
        <w:pStyle w:val="a5"/>
      </w:pPr>
      <w:r>
        <w:rPr>
          <w:rStyle w:val="a4"/>
        </w:rPr>
        <w:annotationRef/>
      </w:r>
      <w:r>
        <w:t>ΑΣΚΗΣΗ 2</w:t>
      </w:r>
      <w:r w:rsidRPr="009E3BE5">
        <w:rPr>
          <w:vertAlign w:val="superscript"/>
        </w:rPr>
        <w:t>Η</w:t>
      </w:r>
      <w:r>
        <w:t>: ΓΡΑΨΤΕ ΤΟ ΚΕΙΜΕΝΟ ΚΑΙ ΜΕΤΑΤΡΕΨΤΕ ΤΟ ΣΕ ΠΙΝΑΚΑ</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F1656"/>
    <w:multiLevelType w:val="multilevel"/>
    <w:tmpl w:val="F4A8522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BE5"/>
    <w:rsid w:val="00382679"/>
    <w:rsid w:val="009E3BE5"/>
    <w:rsid w:val="00D26E36"/>
    <w:rsid w:val="00F10D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E3BE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E3BE5"/>
    <w:rPr>
      <w:rFonts w:ascii="Tahoma" w:hAnsi="Tahoma" w:cs="Tahoma"/>
      <w:sz w:val="16"/>
      <w:szCs w:val="16"/>
    </w:rPr>
  </w:style>
  <w:style w:type="character" w:styleId="a4">
    <w:name w:val="annotation reference"/>
    <w:basedOn w:val="a0"/>
    <w:uiPriority w:val="99"/>
    <w:semiHidden/>
    <w:unhideWhenUsed/>
    <w:rsid w:val="009E3BE5"/>
    <w:rPr>
      <w:sz w:val="16"/>
      <w:szCs w:val="16"/>
    </w:rPr>
  </w:style>
  <w:style w:type="paragraph" w:styleId="a5">
    <w:name w:val="annotation text"/>
    <w:basedOn w:val="a"/>
    <w:link w:val="Char0"/>
    <w:uiPriority w:val="99"/>
    <w:semiHidden/>
    <w:unhideWhenUsed/>
    <w:rsid w:val="009E3BE5"/>
    <w:pPr>
      <w:spacing w:line="240" w:lineRule="auto"/>
    </w:pPr>
    <w:rPr>
      <w:sz w:val="20"/>
      <w:szCs w:val="20"/>
    </w:rPr>
  </w:style>
  <w:style w:type="character" w:customStyle="1" w:styleId="Char0">
    <w:name w:val="Κείμενο σχολίου Char"/>
    <w:basedOn w:val="a0"/>
    <w:link w:val="a5"/>
    <w:uiPriority w:val="99"/>
    <w:semiHidden/>
    <w:rsid w:val="009E3BE5"/>
    <w:rPr>
      <w:sz w:val="20"/>
      <w:szCs w:val="20"/>
    </w:rPr>
  </w:style>
  <w:style w:type="paragraph" w:styleId="a6">
    <w:name w:val="annotation subject"/>
    <w:basedOn w:val="a5"/>
    <w:next w:val="a5"/>
    <w:link w:val="Char1"/>
    <w:uiPriority w:val="99"/>
    <w:semiHidden/>
    <w:unhideWhenUsed/>
    <w:rsid w:val="009E3BE5"/>
    <w:rPr>
      <w:b/>
      <w:bCs/>
    </w:rPr>
  </w:style>
  <w:style w:type="character" w:customStyle="1" w:styleId="Char1">
    <w:name w:val="Θέμα σχολίου Char"/>
    <w:basedOn w:val="Char0"/>
    <w:link w:val="a6"/>
    <w:uiPriority w:val="99"/>
    <w:semiHidden/>
    <w:rsid w:val="009E3BE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s://www.businessmentor.gr/category/%ce%b5%ce%bc%cf%80%ce%bf%cf%81%ce%b9%ce%ba%ce%ae-%ce%b1%ce%bd%ce%ac%cf%80%cf%84%cf%85%ce%be%ce%b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inessmentor.gr/category/training/" TargetMode="External"/><Relationship Id="rId5" Type="http://schemas.openxmlformats.org/officeDocument/2006/relationships/hyperlink" Target="https://www.businessmentor.gr/category/manage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931</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p.taratsidou</dc:creator>
  <cp:keywords/>
  <dc:description/>
  <cp:lastModifiedBy>p.taratsidou</cp:lastModifiedBy>
  <cp:revision>2</cp:revision>
  <dcterms:created xsi:type="dcterms:W3CDTF">2018-10-22T06:10:00Z</dcterms:created>
  <dcterms:modified xsi:type="dcterms:W3CDTF">2018-10-22T06:19:00Z</dcterms:modified>
</cp:coreProperties>
</file>