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EFB" w:rsidRPr="00AC4EFB" w:rsidRDefault="00AC4EFB" w:rsidP="00AC4EFB">
      <w:pPr>
        <w:rPr>
          <w:rFonts w:asciiTheme="minorHAnsi" w:hAnsiTheme="minorHAnsi" w:cstheme="minorHAnsi"/>
          <w:sz w:val="20"/>
          <w:szCs w:val="20"/>
        </w:rPr>
      </w:pPr>
      <w:bookmarkStart w:id="0" w:name="_GoBack"/>
    </w:p>
    <w:p w:rsidR="00AC4EFB" w:rsidRPr="00AC4EFB" w:rsidRDefault="00AC4EFB" w:rsidP="00AC4EF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7925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505"/>
        <w:gridCol w:w="1480"/>
        <w:gridCol w:w="1483"/>
        <w:gridCol w:w="1483"/>
        <w:gridCol w:w="1714"/>
        <w:gridCol w:w="1260"/>
      </w:tblGrid>
      <w:tr w:rsidR="00AC4EFB" w:rsidRPr="00AC4EFB" w:rsidTr="000D3F04">
        <w:trPr>
          <w:trHeight w:val="315"/>
        </w:trPr>
        <w:tc>
          <w:tcPr>
            <w:tcW w:w="7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C4E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ΕΤΗΣΙΑ ΚΙΝΗΣΗ ΠΩΛΗΣΕΩΝ ΕΤΑΙΡΕΙΑΣ </w:t>
            </w:r>
            <w:r w:rsidRPr="00AC4EF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ESHOP</w:t>
            </w:r>
          </w:p>
        </w:tc>
      </w:tr>
      <w:tr w:rsidR="00AC4EFB" w:rsidRPr="00AC4EFB" w:rsidTr="000D3F04">
        <w:trPr>
          <w:trHeight w:val="285"/>
        </w:trPr>
        <w:tc>
          <w:tcPr>
            <w:tcW w:w="7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(Τα παρακάτω ποσά εκφράζουν εκατομμύρια ΕΥΡΩ)</w:t>
            </w:r>
          </w:p>
        </w:tc>
      </w:tr>
      <w:tr w:rsidR="00AC4EFB" w:rsidRPr="00AC4EFB" w:rsidTr="000D3F04">
        <w:trPr>
          <w:trHeight w:val="108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ΚΑΤΑΣΤΗΜΑΤΑ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Α' ΕΞΑΜΗΝΟ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Β' ΕΞΑΜΗΝΟ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ΕΤΗΣΙΟ ΣΥΝΟΛΟ ΚΑΤΑΣΤΗΜΑΤΟΣ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ΕΞΑΜΗΝΙΑΙΟΣ ΜΕΣΟΣ ΟΡΟΣ</w:t>
            </w:r>
          </w:p>
        </w:tc>
      </w:tr>
      <w:tr w:rsidR="00AC4EFB" w:rsidRPr="00AC4EFB" w:rsidTr="000D3F04">
        <w:trPr>
          <w:trHeight w:val="28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sz w:val="20"/>
                <w:szCs w:val="20"/>
              </w:rPr>
              <w:t>ΚΑΤΑΣΤΗΜΑ 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sz w:val="20"/>
                <w:szCs w:val="20"/>
              </w:rPr>
              <w:t>6,2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sz w:val="20"/>
                <w:szCs w:val="20"/>
              </w:rPr>
              <w:t>3,0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AC4EFB" w:rsidRPr="00AC4EFB" w:rsidTr="000D3F04">
        <w:trPr>
          <w:trHeight w:val="28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sz w:val="20"/>
                <w:szCs w:val="20"/>
              </w:rPr>
              <w:t>ΚΑΤΑΣΤΗΜΑ 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sz w:val="20"/>
                <w:szCs w:val="20"/>
              </w:rPr>
              <w:t>6,4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sz w:val="20"/>
                <w:szCs w:val="20"/>
              </w:rPr>
              <w:t>4,5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AC4EFB" w:rsidRPr="00AC4EFB" w:rsidTr="000D3F04">
        <w:trPr>
          <w:trHeight w:val="28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sz w:val="20"/>
                <w:szCs w:val="20"/>
              </w:rPr>
              <w:t>ΚΑΤΑΣΤΗΜΑ 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sz w:val="20"/>
                <w:szCs w:val="20"/>
              </w:rPr>
              <w:t>6,8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sz w:val="20"/>
                <w:szCs w:val="20"/>
              </w:rPr>
              <w:t>6,0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AC4EFB" w:rsidRPr="00AC4EFB" w:rsidTr="000D3F04">
        <w:trPr>
          <w:trHeight w:val="28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sz w:val="20"/>
                <w:szCs w:val="20"/>
              </w:rPr>
              <w:t>ΚΑΤΑΣΤΗΜΑ 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sz w:val="20"/>
                <w:szCs w:val="20"/>
              </w:rPr>
              <w:t>7,2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sz w:val="20"/>
                <w:szCs w:val="20"/>
              </w:rPr>
              <w:t>7,5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AC4EFB" w:rsidRPr="00AC4EFB" w:rsidTr="000D3F04">
        <w:trPr>
          <w:trHeight w:val="28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sz w:val="20"/>
                <w:szCs w:val="20"/>
              </w:rPr>
              <w:t>ΚΑΤΑΣΤΗΜΑ 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sz w:val="20"/>
                <w:szCs w:val="20"/>
              </w:rPr>
              <w:t>7,6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sz w:val="20"/>
                <w:szCs w:val="20"/>
              </w:rPr>
              <w:t>9,0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AC4EFB" w:rsidRPr="00AC4EFB" w:rsidTr="000D3F04">
        <w:trPr>
          <w:trHeight w:val="28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sz w:val="20"/>
                <w:szCs w:val="20"/>
              </w:rPr>
              <w:t>ΚΑΤΑΣΤΗΜΑ 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sz w:val="20"/>
                <w:szCs w:val="20"/>
              </w:rPr>
              <w:t>8,0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sz w:val="20"/>
                <w:szCs w:val="20"/>
              </w:rPr>
              <w:t>10,5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AC4EFB" w:rsidRPr="00AC4EFB" w:rsidTr="000D3F04">
        <w:trPr>
          <w:trHeight w:val="28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sz w:val="20"/>
                <w:szCs w:val="20"/>
              </w:rPr>
              <w:t>ΚΑΤΑΣΤΗΜΑ 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sz w:val="20"/>
                <w:szCs w:val="20"/>
              </w:rPr>
              <w:t>8,4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sz w:val="20"/>
                <w:szCs w:val="20"/>
              </w:rPr>
              <w:t>12,0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AC4EFB" w:rsidRPr="00AC4EFB" w:rsidTr="000D3F04">
        <w:trPr>
          <w:trHeight w:val="28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sz w:val="20"/>
                <w:szCs w:val="20"/>
              </w:rPr>
              <w:t>ΚΑΤΑΣΤΗΜΑ 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sz w:val="20"/>
                <w:szCs w:val="20"/>
              </w:rPr>
              <w:t>8,8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sz w:val="20"/>
                <w:szCs w:val="20"/>
              </w:rPr>
              <w:t>13,5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AC4EFB" w:rsidRPr="00AC4EFB" w:rsidTr="000D3F04">
        <w:trPr>
          <w:gridAfter w:val="2"/>
          <w:wAfter w:w="2974" w:type="dxa"/>
          <w:trHeight w:val="25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sz w:val="20"/>
                <w:szCs w:val="20"/>
              </w:rPr>
              <w:t>ΣΥΝΟΛΑ ΕΞΑΜΗΝΩΝ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AC4EFB" w:rsidRPr="00AC4EFB" w:rsidTr="000D3F04">
        <w:trPr>
          <w:gridAfter w:val="2"/>
          <w:wAfter w:w="2974" w:type="dxa"/>
          <w:trHeight w:val="25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sz w:val="20"/>
                <w:szCs w:val="20"/>
              </w:rPr>
              <w:t>ΜΕΣΟΣ. ΟΡΟΣ ΕΞΑΜΗΝΟΥ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AC4EFB" w:rsidRPr="00AC4EFB" w:rsidTr="000D3F04">
        <w:trPr>
          <w:gridAfter w:val="2"/>
          <w:wAfter w:w="2974" w:type="dxa"/>
          <w:trHeight w:val="25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sz w:val="20"/>
                <w:szCs w:val="20"/>
              </w:rPr>
              <w:t>ΜΕΓΑΛΥΤΕΡΟΣ ΕΞΑΜΗΝΟΥ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AC4EFB" w:rsidRPr="00AC4EFB" w:rsidTr="000D3F04">
        <w:trPr>
          <w:gridAfter w:val="2"/>
          <w:wAfter w:w="2974" w:type="dxa"/>
          <w:trHeight w:val="25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sz w:val="20"/>
                <w:szCs w:val="20"/>
              </w:rPr>
              <w:t>ΜΙΚΡΟΤΕΡΟΣ ΕΞΑΜΗΝΟΥ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4EFB" w:rsidRPr="00AC4EFB" w:rsidRDefault="00AC4EFB" w:rsidP="000D3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C4E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</w:tbl>
    <w:p w:rsidR="00AC4EFB" w:rsidRPr="00AC4EFB" w:rsidRDefault="00AC4EFB" w:rsidP="00AC4EFB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C4EFB">
        <w:rPr>
          <w:rFonts w:asciiTheme="minorHAnsi" w:hAnsiTheme="minorHAnsi" w:cstheme="minorHAnsi"/>
          <w:sz w:val="20"/>
          <w:szCs w:val="20"/>
        </w:rPr>
        <w:t>Συμπληρώστε τα κενά κελιά</w:t>
      </w:r>
    </w:p>
    <w:bookmarkEnd w:id="0"/>
    <w:p w:rsidR="004673D7" w:rsidRPr="00AC4EFB" w:rsidRDefault="004673D7">
      <w:pPr>
        <w:rPr>
          <w:rFonts w:asciiTheme="minorHAnsi" w:hAnsiTheme="minorHAnsi" w:cstheme="minorHAnsi"/>
          <w:sz w:val="20"/>
          <w:szCs w:val="20"/>
        </w:rPr>
      </w:pPr>
    </w:p>
    <w:sectPr w:rsidR="004673D7" w:rsidRPr="00AC4E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F6982"/>
    <w:multiLevelType w:val="hybridMultilevel"/>
    <w:tmpl w:val="D8F6CFA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EFB"/>
    <w:rsid w:val="004673D7"/>
    <w:rsid w:val="00AC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5DD62-BFBC-459F-BB99-6D985231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2017-11-19T15:56:00Z</dcterms:created>
  <dcterms:modified xsi:type="dcterms:W3CDTF">2017-11-19T15:57:00Z</dcterms:modified>
</cp:coreProperties>
</file>