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C0" w:rsidRDefault="00256BC0" w:rsidP="00256BC0">
      <w:pPr>
        <w:pBdr>
          <w:top w:val="single" w:sz="18" w:space="1" w:color="auto"/>
          <w:bottom w:val="single" w:sz="18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Πίνακας Γ–7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Η κατανομή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lang w:val="en-US"/>
              </w:rPr>
              <m:t>χ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lang w:val="en-US"/>
              </w:rPr>
              <m:t>2</m:t>
            </m:r>
          </m:sup>
        </m:sSup>
      </m:oMath>
    </w:p>
    <w:p w:rsidR="00256BC0" w:rsidRPr="00E04A32" w:rsidRDefault="00256BC0" w:rsidP="00256BC0">
      <w:pPr>
        <w:spacing w:before="240" w:after="240"/>
        <w:jc w:val="both"/>
        <w:rPr>
          <w:rFonts w:eastAsiaTheme="minorEastAsia" w:cstheme="minorHAnsi"/>
          <w:sz w:val="24"/>
          <w:szCs w:val="26"/>
        </w:rPr>
      </w:pPr>
    </w:p>
    <w:tbl>
      <w:tblPr>
        <w:tblpPr w:leftFromText="181" w:rightFromText="181" w:vertAnchor="text" w:horzAnchor="margin" w:tblpXSpec="center" w:tblpY="874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6C7974" w:rsidRDefault="00256BC0" w:rsidP="007B47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73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56BC0" w:rsidRPr="005B404D" w:rsidRDefault="00256BC0" w:rsidP="007B473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Περιοχή στη δεξιά πλευρά της κατανομής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5B404D" w:rsidRDefault="00256BC0" w:rsidP="007B47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el-GR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sz w:val="20"/>
                    <w:szCs w:val="20"/>
                    <w:lang w:val="en-US" w:eastAsia="el-GR"/>
                  </w:rPr>
                  <m:t>n</m:t>
                </m:r>
              </m:oMath>
            </m:oMathPara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0,995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0,99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0,975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0,95</w:t>
            </w:r>
          </w:p>
        </w:tc>
        <w:tc>
          <w:tcPr>
            <w:tcW w:w="0" w:type="auto"/>
            <w:tcBorders>
              <w:bottom w:val="single" w:sz="4" w:space="0" w:color="auto"/>
              <w:right w:val="double" w:sz="6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0,90</w:t>
            </w:r>
          </w:p>
        </w:tc>
        <w:tc>
          <w:tcPr>
            <w:tcW w:w="0" w:type="auto"/>
            <w:tcBorders>
              <w:left w:val="double" w:sz="6" w:space="0" w:color="auto"/>
              <w:bottom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0,10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0,05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0,025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0,01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0,005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0,004</w:t>
            </w:r>
          </w:p>
        </w:tc>
        <w:tc>
          <w:tcPr>
            <w:tcW w:w="0" w:type="auto"/>
            <w:tcBorders>
              <w:top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0,016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3,841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5,024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6,635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7,879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0,103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0,211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4,605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10,597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0,216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0,352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0,584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6,251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9,348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11,345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12,838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0,297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0,711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1,064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7,779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11,143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13,277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14,860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0,831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1,145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1,610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9,236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11,070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12,833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15,086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16,750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0,676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0,872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1,237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1,635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2,204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10,645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12,592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14,449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16,812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18,548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0,989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1,239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1,690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2,167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2,833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12,017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14,067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16,013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18,475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20,278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1,344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1,646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2,733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3,490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13,362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15,507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17,535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20,090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21,995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1,735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2,088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3,325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4,168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14,684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16,919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19,023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21,666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23,589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2,558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3,247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3,940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4,865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15,987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18,307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20,483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23,029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25,188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2,603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3,816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4,575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5,578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17,275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19,675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21,920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24,725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26,757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3,074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3,571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5,226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6,304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18,549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21,026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23,337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26,217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28,300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3,565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4,107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5,892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7,042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19,812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22,362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24,736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27,688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29,819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4,075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4,660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5,629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6,571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7,790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21,064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23,685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26,119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29,141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31,319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4,601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6,262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7,261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8,547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22,307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24,996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27,488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30,578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32,801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5,812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6,908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7,962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9,312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23,542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26,296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28,845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32,000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34,267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5,697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7,564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8,672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10,085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24,769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27,587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30,191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33,409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35,718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6,265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9,390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10,865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25,989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28,869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31,526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34,805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37,156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6,844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7,633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8,907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10,117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11,651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27,204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30,144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32,852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36,191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38,582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7,434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8,260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9,591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10,851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12,443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28,412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31,410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34,170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37,566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39,997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8,897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10,283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11,591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13,240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29,615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32,671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35,479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38,932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41,401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8,643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9,542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10,982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12,998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14,041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30,813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33,924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36,781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40,289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42,796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9,260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10,196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11,689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13,091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14,848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32,007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35,172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38,076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41,638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44,181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9,886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10,856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12,401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13,848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15,659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33,196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36,415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39,364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42,980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45,559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10,520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11,524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13,120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14,611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16,473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34,382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37,652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40,646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44,314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46,928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11,160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12,198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13,844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15,379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17,292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35,563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38,885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41,923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45,642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48,290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11,808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12,879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14,573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16,151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18,114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36,741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40,113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43,195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46,963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49,645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12,461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13,565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15,308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16,928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19,939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37,916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41,337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44,461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48,278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50,993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13,121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14,256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16,047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17,708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19,768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39,087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42,557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45,722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49,588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52,336</w:t>
            </w:r>
          </w:p>
        </w:tc>
      </w:tr>
      <w:tr w:rsidR="00256BC0" w:rsidRPr="00E04A32" w:rsidTr="007B4735">
        <w:trPr>
          <w:trHeight w:val="300"/>
          <w:jc w:val="center"/>
        </w:trPr>
        <w:tc>
          <w:tcPr>
            <w:tcW w:w="419" w:type="dxa"/>
            <w:tcBorders>
              <w:right w:val="single" w:sz="4" w:space="0" w:color="auto"/>
            </w:tcBorders>
            <w:shd w:val="clear" w:color="auto" w:fill="FAFAE6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13,787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14,953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16,791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18,493</w:t>
            </w:r>
          </w:p>
        </w:tc>
        <w:tc>
          <w:tcPr>
            <w:tcW w:w="0" w:type="auto"/>
            <w:tcBorders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20,599</w:t>
            </w:r>
          </w:p>
        </w:tc>
        <w:tc>
          <w:tcPr>
            <w:tcW w:w="0" w:type="auto"/>
            <w:tcBorders>
              <w:lef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40,256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43,773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46,979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50,892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56BC0" w:rsidRPr="00E04A32" w:rsidRDefault="00256BC0" w:rsidP="007B473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E04A3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53,672</w:t>
            </w:r>
          </w:p>
        </w:tc>
      </w:tr>
    </w:tbl>
    <w:p w:rsidR="00256BC0" w:rsidRPr="007B4735" w:rsidRDefault="00256BC0" w:rsidP="00256BC0">
      <w:pPr>
        <w:spacing w:before="240" w:after="240"/>
        <w:jc w:val="both"/>
        <w:rPr>
          <w:rFonts w:eastAsiaTheme="minorEastAsia" w:cstheme="minorHAnsi"/>
          <w:sz w:val="24"/>
          <w:szCs w:val="26"/>
        </w:rPr>
        <w:sectPr w:rsidR="00256BC0" w:rsidRPr="007B4735" w:rsidSect="007B47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97" w:bottom="2024" w:left="1797" w:header="1134" w:footer="1928" w:gutter="284"/>
          <w:pgNumType w:start="943"/>
          <w:cols w:space="708"/>
          <w:titlePg/>
          <w:docGrid w:linePitch="360"/>
        </w:sectPr>
      </w:pPr>
    </w:p>
    <w:p w:rsidR="00983ADE" w:rsidRDefault="00983ADE"/>
    <w:sectPr w:rsidR="00983ADE" w:rsidSect="00983A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25" w:rsidRDefault="00206325">
      <w:pPr>
        <w:spacing w:after="0" w:line="240" w:lineRule="auto"/>
      </w:pPr>
      <w:r>
        <w:separator/>
      </w:r>
    </w:p>
  </w:endnote>
  <w:endnote w:type="continuationSeparator" w:id="0">
    <w:p w:rsidR="00206325" w:rsidRDefault="0020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641783"/>
      <w:docPartObj>
        <w:docPartGallery w:val="Page Numbers (Bottom of Page)"/>
        <w:docPartUnique/>
      </w:docPartObj>
    </w:sdtPr>
    <w:sdtEndPr/>
    <w:sdtContent>
      <w:p w:rsidR="007B4735" w:rsidRDefault="00206325">
        <w:pPr>
          <w:pStyle w:val="a4"/>
        </w:pPr>
        <w:r>
          <w:rPr>
            <w:noProof/>
            <w:lang w:eastAsia="zh-TW"/>
          </w:rPr>
          <w:pict>
            <v:group id="_x0000_s2056" style="position:absolute;margin-left:-22.35pt;margin-top:-.95pt;width:60.75pt;height:44.35pt;z-index:251661312;mso-position-horizontal-relative:margin;mso-position-vertical-relative:bottom-margin-area" coordorigin="1731,14550" coordsize="660,507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2057" type="#_x0000_t4" style="position:absolute;left:1793;top:14550;width:536;height:507" filled="f" strokecolor="#a5a5a5 [2092]"/>
              <v:rect id="_x0000_s2058" style="position:absolute;left:1848;top:14616;width:427;height:375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9" type="#_x0000_t202" style="position:absolute;left:1731;top:14639;width:660;height:330" filled="f" stroked="f">
                <v:textbox style="mso-next-textbox:#_x0000_s2059" inset="0,2.16pt,0,0">
                  <w:txbxContent>
                    <w:p w:rsidR="007B4735" w:rsidRPr="009203A7" w:rsidRDefault="007B4735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</w:pPr>
                      <w:r w:rsidRPr="009203A7"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  <w:fldChar w:fldCharType="begin"/>
                      </w:r>
                      <w:r w:rsidRPr="009203A7"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  <w:instrText xml:space="preserve"> PAGE   \* MERGEFORMAT </w:instrText>
                      </w:r>
                      <w:r w:rsidRPr="009203A7"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  <w:fldChar w:fldCharType="separate"/>
                      </w:r>
                      <w:r>
                        <w:rPr>
                          <w:rFonts w:ascii="Constantia" w:hAnsi="Constantia"/>
                          <w:noProof/>
                          <w:color w:val="215868" w:themeColor="accent5" w:themeShade="80"/>
                          <w:sz w:val="32"/>
                          <w:szCs w:val="26"/>
                        </w:rPr>
                        <w:t>970</w:t>
                      </w:r>
                      <w:r w:rsidRPr="009203A7"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  <v:group id="_x0000_s2060" style="position:absolute;left:1775;top:14647;width:571;height:314" coordorigin="1705,14935" coordsize="682,37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2061" type="#_x0000_t8" style="position:absolute;left:1782;top:14858;width:375;height:530;rotation:-90" filled="f" strokecolor="#a5a5a5 [2092]"/>
                <v:shape id="_x0000_s2062" type="#_x0000_t8" style="position:absolute;left:1934;top:14858;width:375;height:530;rotation:-90;flip:x" filled="f" strokecolor="#a5a5a5 [2092]"/>
              </v:group>
              <w10:wrap anchorx="margin" anchory="page"/>
            </v:group>
          </w:pic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641784"/>
      <w:docPartObj>
        <w:docPartGallery w:val="Page Numbers (Bottom of Page)"/>
        <w:docPartUnique/>
      </w:docPartObj>
    </w:sdtPr>
    <w:sdtEndPr/>
    <w:sdtContent>
      <w:p w:rsidR="007B4735" w:rsidRDefault="00206325">
        <w:pPr>
          <w:pStyle w:val="a4"/>
        </w:pPr>
        <w:r>
          <w:rPr>
            <w:i/>
            <w:noProof/>
            <w:lang w:eastAsia="zh-TW"/>
          </w:rPr>
          <w:pict>
            <v:group id="_x0000_s2049" style="position:absolute;margin-left:369.9pt;margin-top:1.1pt;width:59.1pt;height:44.35pt;z-index:251658240;mso-position-horizontal-relative:margin;mso-position-vertical-relative:bottom-margin-area" coordorigin="1731,14550" coordsize="660,507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2050" type="#_x0000_t4" style="position:absolute;left:1793;top:14550;width:536;height:507" filled="f" strokecolor="#a5a5a5 [2092]"/>
              <v:rect id="_x0000_s2051" style="position:absolute;left:1848;top:14616;width:427;height:375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1731;top:14639;width:660;height:330" filled="f" stroked="f">
                <v:textbox style="mso-next-textbox:#_x0000_s2052" inset="0,2.16pt,0,0">
                  <w:txbxContent>
                    <w:p w:rsidR="007B4735" w:rsidRPr="00AF4082" w:rsidRDefault="007B4735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</w:pPr>
                      <w:r w:rsidRPr="00AF4082"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  <w:fldChar w:fldCharType="begin"/>
                      </w:r>
                      <w:r w:rsidRPr="00AF4082"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  <w:instrText xml:space="preserve"> PAGE   \* MERGEFORMAT </w:instrText>
                      </w:r>
                      <w:r w:rsidRPr="00AF4082"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  <w:fldChar w:fldCharType="separate"/>
                      </w:r>
                      <w:r w:rsidR="00B436D8">
                        <w:rPr>
                          <w:rFonts w:ascii="Constantia" w:hAnsi="Constantia"/>
                          <w:noProof/>
                          <w:color w:val="215868" w:themeColor="accent5" w:themeShade="80"/>
                          <w:sz w:val="32"/>
                          <w:szCs w:val="26"/>
                        </w:rPr>
                        <w:t>944</w:t>
                      </w:r>
                      <w:r w:rsidRPr="00AF4082">
                        <w:rPr>
                          <w:rFonts w:ascii="Constantia" w:hAnsi="Constantia"/>
                          <w:color w:val="215868" w:themeColor="accent5" w:themeShade="80"/>
                          <w:sz w:val="32"/>
                          <w:szCs w:val="26"/>
                        </w:rPr>
                        <w:fldChar w:fldCharType="end"/>
                      </w:r>
                    </w:p>
                  </w:txbxContent>
                </v:textbox>
              </v:shape>
              <v:group id="_x0000_s2053" style="position:absolute;left:1775;top:14647;width:571;height:314" coordorigin="1705,14935" coordsize="682,375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2054" type="#_x0000_t8" style="position:absolute;left:1782;top:14858;width:375;height:530;rotation:-90" filled="f" strokecolor="#a5a5a5 [2092]"/>
                <v:shape id="_x0000_s2055" type="#_x0000_t8" style="position:absolute;left:1934;top:14858;width:375;height:530;rotation:-90;flip:x" filled="f" strokecolor="#a5a5a5 [2092]"/>
              </v:group>
              <w10:wrap anchorx="margin" anchory="page"/>
            </v:group>
          </w:pic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35" w:rsidRDefault="00206325">
    <w:pPr>
      <w:pStyle w:val="a4"/>
    </w:pPr>
    <w:r>
      <w:rPr>
        <w:noProof/>
        <w:lang w:eastAsia="el-GR"/>
      </w:rPr>
      <w:pict>
        <v:group id="_x0000_s2063" style="position:absolute;margin-left:365.95pt;margin-top:-.05pt;width:60.75pt;height:44.35pt;z-index:251662336;mso-position-horizontal-relative:margin;mso-position-vertical-relative:bottom-margin-area" coordorigin="1731,14550" coordsize="660,507" o:allowincell="f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64" type="#_x0000_t4" style="position:absolute;left:1793;top:14550;width:536;height:507" filled="f" strokecolor="#a5a5a5 [2092]"/>
          <v:rect id="_x0000_s2065" style="position:absolute;left:1848;top:14616;width:427;height:375" filled="f" strokecolor="#a5a5a5 [2092]"/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1731;top:14639;width:660;height:330" filled="f" stroked="f">
            <v:textbox style="mso-next-textbox:#_x0000_s2066" inset="0,2.16pt,0,0">
              <w:txbxContent>
                <w:p w:rsidR="007B4735" w:rsidRPr="00AF4082" w:rsidRDefault="007B4735" w:rsidP="007B4735">
                  <w:pPr>
                    <w:spacing w:after="0" w:line="240" w:lineRule="auto"/>
                    <w:jc w:val="center"/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</w:pPr>
                  <w:r w:rsidRPr="00AF4082"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  <w:fldChar w:fldCharType="begin"/>
                  </w:r>
                  <w:r w:rsidRPr="00AF4082"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  <w:instrText xml:space="preserve"> PAGE   \* MERGEFORMAT </w:instrText>
                  </w:r>
                  <w:r w:rsidRPr="00AF4082"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  <w:fldChar w:fldCharType="separate"/>
                  </w:r>
                  <w:r w:rsidR="00B436D8">
                    <w:rPr>
                      <w:rFonts w:ascii="Constantia" w:hAnsi="Constantia"/>
                      <w:noProof/>
                      <w:color w:val="215868" w:themeColor="accent5" w:themeShade="80"/>
                      <w:sz w:val="32"/>
                      <w:szCs w:val="26"/>
                    </w:rPr>
                    <w:t>943</w:t>
                  </w:r>
                  <w:r w:rsidRPr="00AF4082">
                    <w:rPr>
                      <w:rFonts w:ascii="Constantia" w:hAnsi="Constantia"/>
                      <w:color w:val="215868" w:themeColor="accent5" w:themeShade="80"/>
                      <w:sz w:val="32"/>
                      <w:szCs w:val="26"/>
                    </w:rPr>
                    <w:fldChar w:fldCharType="end"/>
                  </w:r>
                </w:p>
              </w:txbxContent>
            </v:textbox>
          </v:shape>
          <v:group id="_x0000_s2067" style="position:absolute;left:1775;top:14647;width:571;height:314" coordorigin="1705,14935" coordsize="682,375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2068" type="#_x0000_t8" style="position:absolute;left:1782;top:14858;width:375;height:530;rotation:-90" filled="f" strokecolor="#a5a5a5 [2092]"/>
            <v:shape id="_x0000_s2069" type="#_x0000_t8" style="position:absolute;left:1934;top:14858;width:375;height:530;rotation:-90;flip:x" filled="f" strokecolor="#a5a5a5 [2092]"/>
          </v:group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25" w:rsidRDefault="00206325">
      <w:pPr>
        <w:spacing w:after="0" w:line="240" w:lineRule="auto"/>
      </w:pPr>
      <w:r>
        <w:separator/>
      </w:r>
    </w:p>
  </w:footnote>
  <w:footnote w:type="continuationSeparator" w:id="0">
    <w:p w:rsidR="00206325" w:rsidRDefault="0020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color w:val="31849B" w:themeColor="accent5" w:themeShade="BF"/>
        <w:sz w:val="28"/>
        <w:szCs w:val="32"/>
      </w:rPr>
      <w:alias w:val="Τίτλος"/>
      <w:id w:val="77738743"/>
      <w:placeholder>
        <w:docPart w:val="22407C8E154F4154B407D5ED98CD9F81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4735" w:rsidRPr="00421D34" w:rsidRDefault="007B4735" w:rsidP="007B4735">
        <w:pPr>
          <w:pStyle w:val="a3"/>
          <w:pBdr>
            <w:bottom w:val="thickThinSmallGap" w:sz="24" w:space="1" w:color="215868" w:themeColor="accent5" w:themeShade="80"/>
          </w:pBdr>
          <w:tabs>
            <w:tab w:val="clear" w:pos="4153"/>
            <w:tab w:val="clear" w:pos="8306"/>
            <w:tab w:val="center" w:pos="567"/>
            <w:tab w:val="left" w:pos="3686"/>
            <w:tab w:val="left" w:pos="7230"/>
          </w:tabs>
          <w:spacing w:after="120"/>
          <w:ind w:left="-1701" w:right="-1752" w:firstLine="1701"/>
          <w:rPr>
            <w:rFonts w:asciiTheme="majorHAnsi" w:eastAsiaTheme="majorEastAsia" w:hAnsiTheme="majorHAnsi" w:cstheme="majorBidi"/>
            <w:color w:val="215868" w:themeColor="accent5" w:themeShade="80"/>
            <w:sz w:val="28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[Πληκτρολογήστε τον τίτλο του εγγράφου]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35" w:rsidRPr="00C0485E" w:rsidRDefault="007B4735" w:rsidP="007B4735">
    <w:pPr>
      <w:pStyle w:val="a3"/>
      <w:pBdr>
        <w:bottom w:val="thickThinSmallGap" w:sz="24" w:space="1" w:color="215868" w:themeColor="accent5" w:themeShade="80"/>
      </w:pBdr>
      <w:tabs>
        <w:tab w:val="clear" w:pos="8306"/>
      </w:tabs>
      <w:spacing w:after="120"/>
      <w:ind w:left="-1797" w:right="-1752"/>
      <w:jc w:val="right"/>
      <w:rPr>
        <w:rFonts w:asciiTheme="majorHAnsi" w:eastAsiaTheme="majorEastAsia" w:hAnsiTheme="majorHAnsi" w:cstheme="majorBidi"/>
        <w:color w:val="31849B" w:themeColor="accent5" w:themeShade="BF"/>
        <w:sz w:val="28"/>
        <w:szCs w:val="32"/>
      </w:rPr>
    </w:pPr>
    <w:r>
      <w:rPr>
        <w:rFonts w:ascii="Cambria Math" w:eastAsiaTheme="majorEastAsia" w:hAnsi="Cambria Math" w:cstheme="majorBidi"/>
        <w:smallCaps/>
        <w:color w:val="31849B" w:themeColor="accent5" w:themeShade="BF"/>
        <w:sz w:val="28"/>
        <w:szCs w:val="32"/>
      </w:rPr>
      <w:t>Παράρτημα Γ</w:t>
    </w:r>
    <w:r>
      <w:rPr>
        <w:rFonts w:ascii="Cambria Math" w:eastAsiaTheme="majorEastAsia" w:hAnsi="Cambria Math" w:cstheme="majorBidi"/>
        <w:color w:val="31849B" w:themeColor="accent5" w:themeShade="BF"/>
        <w:sz w:val="28"/>
        <w:szCs w:val="32"/>
      </w:rPr>
      <w:t xml:space="preserve">: Στατιστικοί πίνακες  </w:t>
    </w:r>
    <w:r w:rsidRPr="00421D34">
      <w:rPr>
        <w:rFonts w:ascii="Cambria Math" w:eastAsiaTheme="majorEastAsia" w:hAnsi="Cambria Math" w:cstheme="majorBidi"/>
        <w:color w:val="FFFFFF" w:themeColor="background1"/>
        <w:sz w:val="36"/>
        <w:szCs w:val="32"/>
        <w:lang w:val="en-US"/>
      </w:rPr>
      <w:t>v</w:t>
    </w:r>
    <w:r w:rsidRPr="00421D34">
      <w:rPr>
        <w:rFonts w:ascii="Cambria Math" w:eastAsiaTheme="majorEastAsia" w:hAnsi="Cambria Math" w:cstheme="majorBidi"/>
        <w:color w:val="FFFFFF" w:themeColor="background1"/>
        <w:szCs w:val="32"/>
        <w:lang w:val="en-US"/>
      </w:rPr>
      <w:t>v</w:t>
    </w:r>
    <w:r w:rsidRPr="00421D34">
      <w:rPr>
        <w:rFonts w:ascii="Cambria Math" w:eastAsiaTheme="majorEastAsia" w:hAnsi="Cambria Math" w:cstheme="majorBidi"/>
        <w:color w:val="FFFFFF" w:themeColor="background1"/>
        <w:sz w:val="36"/>
        <w:szCs w:val="32"/>
        <w:lang w:val="en-US"/>
      </w:rPr>
      <w:t>vv</w:t>
    </w:r>
    <w:r>
      <w:rPr>
        <w:rFonts w:ascii="Cambria Math" w:eastAsiaTheme="majorEastAsia" w:hAnsi="Cambria Math" w:cstheme="majorBidi"/>
        <w:color w:val="FFFFFF" w:themeColor="background1"/>
        <w:sz w:val="36"/>
        <w:szCs w:val="32"/>
      </w:rPr>
      <w:t xml:space="preserve">    </w:t>
    </w:r>
    <w:r w:rsidRPr="00421D34">
      <w:rPr>
        <w:rFonts w:ascii="Cambria Math" w:eastAsiaTheme="majorEastAsia" w:hAnsi="Cambria Math" w:cstheme="majorBidi"/>
        <w:color w:val="FFFFFF" w:themeColor="background1"/>
        <w:sz w:val="36"/>
        <w:szCs w:val="32"/>
        <w:lang w:val="en-US"/>
      </w:rPr>
      <w:t>vvvv</w:t>
    </w:r>
    <w:r w:rsidRPr="00C0485E">
      <w:rPr>
        <w:rFonts w:ascii="Cambria Math" w:eastAsiaTheme="majorEastAsia" w:hAnsi="Cambria Math" w:cstheme="majorBidi"/>
        <w:color w:val="31849B" w:themeColor="accent5" w:themeShade="BF"/>
        <w:sz w:val="36"/>
        <w:szCs w:val="32"/>
      </w:rPr>
      <w:t xml:space="preserve">   </w:t>
    </w:r>
  </w:p>
  <w:p w:rsidR="007B4735" w:rsidRDefault="007B47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35" w:rsidRDefault="007B47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BC0"/>
    <w:rsid w:val="00206325"/>
    <w:rsid w:val="00256BC0"/>
    <w:rsid w:val="007B4735"/>
    <w:rsid w:val="00983ADE"/>
    <w:rsid w:val="00B436D8"/>
    <w:rsid w:val="00B6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56B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256BC0"/>
  </w:style>
  <w:style w:type="paragraph" w:styleId="a4">
    <w:name w:val="footer"/>
    <w:basedOn w:val="a"/>
    <w:link w:val="Char0"/>
    <w:uiPriority w:val="99"/>
    <w:semiHidden/>
    <w:unhideWhenUsed/>
    <w:rsid w:val="00256B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56BC0"/>
  </w:style>
  <w:style w:type="paragraph" w:styleId="a5">
    <w:name w:val="Balloon Text"/>
    <w:basedOn w:val="a"/>
    <w:link w:val="Char1"/>
    <w:uiPriority w:val="99"/>
    <w:semiHidden/>
    <w:unhideWhenUsed/>
    <w:rsid w:val="0025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56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407C8E154F4154B407D5ED98CD9F8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B9198CA-4E8F-4B76-9EF5-08E8DC9B145F}"/>
      </w:docPartPr>
      <w:docPartBody>
        <w:p w:rsidR="00880F19" w:rsidRDefault="00880F19" w:rsidP="00880F19">
          <w:pPr>
            <w:pStyle w:val="22407C8E154F4154B407D5ED98CD9F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80F19"/>
    <w:rsid w:val="00766345"/>
    <w:rsid w:val="008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407C8E154F4154B407D5ED98CD9F81">
    <w:name w:val="22407C8E154F4154B407D5ED98CD9F81"/>
    <w:rsid w:val="00880F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user</cp:lastModifiedBy>
  <cp:revision>2</cp:revision>
  <dcterms:created xsi:type="dcterms:W3CDTF">2016-05-18T18:20:00Z</dcterms:created>
  <dcterms:modified xsi:type="dcterms:W3CDTF">2016-05-18T18:20:00Z</dcterms:modified>
</cp:coreProperties>
</file>