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0FF" w:rsidRDefault="004E08CE" w:rsidP="004E08CE">
      <w:pPr>
        <w:pStyle w:val="a3"/>
        <w:numPr>
          <w:ilvl w:val="0"/>
          <w:numId w:val="1"/>
        </w:numPr>
      </w:pPr>
      <w:r>
        <w:t>Ο τίτλος είναι ΜΟΤΟΣΥΚΛΕΤΕΣ.</w:t>
      </w:r>
    </w:p>
    <w:p w:rsidR="004E08CE" w:rsidRPr="004E08CE" w:rsidRDefault="004E08CE" w:rsidP="004E08CE">
      <w:pPr>
        <w:pStyle w:val="a3"/>
        <w:numPr>
          <w:ilvl w:val="0"/>
          <w:numId w:val="1"/>
        </w:numPr>
      </w:pPr>
      <w:r>
        <w:t>Το φόντο είναι η εικόνα «</w:t>
      </w:r>
      <w:r>
        <w:rPr>
          <w:lang w:val="en-US"/>
        </w:rPr>
        <w:t>images</w:t>
      </w:r>
      <w:r w:rsidRPr="004E08CE">
        <w:t>.</w:t>
      </w:r>
      <w:r>
        <w:rPr>
          <w:lang w:val="en-US"/>
        </w:rPr>
        <w:t>jpg</w:t>
      </w:r>
      <w:r>
        <w:t>».</w:t>
      </w:r>
    </w:p>
    <w:p w:rsidR="004E08CE" w:rsidRDefault="004E08CE" w:rsidP="004E08CE">
      <w:pPr>
        <w:pStyle w:val="a3"/>
        <w:numPr>
          <w:ilvl w:val="0"/>
          <w:numId w:val="1"/>
        </w:numPr>
      </w:pPr>
      <w:r>
        <w:t xml:space="preserve">Ο πίνακας έχει πλάτος 80%, περίγραμμα άσπρο πάχους 4, χρώμα φόντου </w:t>
      </w:r>
      <w:r w:rsidR="00E6274B">
        <w:rPr>
          <w:lang w:val="en-US"/>
        </w:rPr>
        <w:t>aqua</w:t>
      </w:r>
      <w:r>
        <w:t xml:space="preserve"> και απόσταση περιεχομένων από κάθε περίγραμμα κελιού 5.</w:t>
      </w:r>
    </w:p>
    <w:p w:rsidR="004E08CE" w:rsidRDefault="004E08CE" w:rsidP="004E08CE">
      <w:pPr>
        <w:pStyle w:val="a3"/>
        <w:numPr>
          <w:ilvl w:val="0"/>
          <w:numId w:val="1"/>
        </w:numPr>
      </w:pPr>
      <w:r>
        <w:t>Το κελί της πρώτης γραμμής είναι επικεφαλίδα που εκτείνεται σε 4 στήλες και το περιεχόμενο έχει κίτρινο χρώμα γραμματοσειράς.</w:t>
      </w:r>
    </w:p>
    <w:p w:rsidR="004E08CE" w:rsidRDefault="004E08CE" w:rsidP="004E08CE">
      <w:pPr>
        <w:pStyle w:val="a3"/>
        <w:numPr>
          <w:ilvl w:val="0"/>
          <w:numId w:val="1"/>
        </w:numPr>
      </w:pPr>
      <w:r>
        <w:t>Τα κελιά της δεύτερης γραμμής είναι επίσης επικεφαλίδες με γκρι φόντο.</w:t>
      </w:r>
      <w:bookmarkStart w:id="0" w:name="_GoBack"/>
      <w:bookmarkEnd w:id="0"/>
    </w:p>
    <w:p w:rsidR="004E08CE" w:rsidRDefault="00AD78AF" w:rsidP="004E08CE">
      <w:pPr>
        <w:pStyle w:val="a3"/>
        <w:numPr>
          <w:ilvl w:val="0"/>
          <w:numId w:val="1"/>
        </w:numPr>
      </w:pPr>
      <w:r>
        <w:t>Τα κείμενα των τύπων είναι σύνδεσμοι</w:t>
      </w:r>
    </w:p>
    <w:p w:rsidR="00AD78AF" w:rsidRPr="00AD78AF" w:rsidRDefault="00AD78AF" w:rsidP="00AD78AF">
      <w:pPr>
        <w:pStyle w:val="a3"/>
        <w:numPr>
          <w:ilvl w:val="1"/>
          <w:numId w:val="1"/>
        </w:numPr>
      </w:pPr>
      <w:r>
        <w:t xml:space="preserve">Για το </w:t>
      </w:r>
      <w:r>
        <w:rPr>
          <w:lang w:val="en-US"/>
        </w:rPr>
        <w:t>v</w:t>
      </w:r>
      <w:r w:rsidRPr="00AD78AF">
        <w:t>-</w:t>
      </w:r>
      <w:proofErr w:type="spellStart"/>
      <w:r>
        <w:rPr>
          <w:lang w:val="en-US"/>
        </w:rPr>
        <w:t>strom</w:t>
      </w:r>
      <w:proofErr w:type="spellEnd"/>
      <w:r w:rsidRPr="00AD78AF">
        <w:t xml:space="preserve">: </w:t>
      </w:r>
      <w:hyperlink r:id="rId6" w:history="1">
        <w:r w:rsidRPr="00E70E75">
          <w:rPr>
            <w:rStyle w:val="-"/>
            <w:lang w:val="en-US"/>
          </w:rPr>
          <w:t>http</w:t>
        </w:r>
        <w:r w:rsidRPr="00E70E75">
          <w:rPr>
            <w:rStyle w:val="-"/>
          </w:rPr>
          <w:t>://</w:t>
        </w:r>
        <w:r w:rsidRPr="00E70E75">
          <w:rPr>
            <w:rStyle w:val="-"/>
            <w:lang w:val="en-US"/>
          </w:rPr>
          <w:t>www</w:t>
        </w:r>
        <w:r w:rsidRPr="00E70E75">
          <w:rPr>
            <w:rStyle w:val="-"/>
          </w:rPr>
          <w:t>.</w:t>
        </w:r>
        <w:proofErr w:type="spellStart"/>
        <w:r w:rsidRPr="00E70E75">
          <w:rPr>
            <w:rStyle w:val="-"/>
            <w:lang w:val="en-US"/>
          </w:rPr>
          <w:t>caranddriver</w:t>
        </w:r>
        <w:proofErr w:type="spellEnd"/>
        <w:r w:rsidRPr="00E70E75">
          <w:rPr>
            <w:rStyle w:val="-"/>
          </w:rPr>
          <w:t>.</w:t>
        </w:r>
        <w:r w:rsidRPr="00E70E75">
          <w:rPr>
            <w:rStyle w:val="-"/>
            <w:lang w:val="en-US"/>
          </w:rPr>
          <w:t>gr</w:t>
        </w:r>
        <w:r w:rsidRPr="00E70E75">
          <w:rPr>
            <w:rStyle w:val="-"/>
          </w:rPr>
          <w:t>/</w:t>
        </w:r>
        <w:r w:rsidRPr="00E70E75">
          <w:rPr>
            <w:rStyle w:val="-"/>
            <w:lang w:val="en-US"/>
          </w:rPr>
          <w:t>article</w:t>
        </w:r>
        <w:r w:rsidRPr="00E70E75">
          <w:rPr>
            <w:rStyle w:val="-"/>
          </w:rPr>
          <w:t>.</w:t>
        </w:r>
        <w:r w:rsidRPr="00E70E75">
          <w:rPr>
            <w:rStyle w:val="-"/>
            <w:lang w:val="en-US"/>
          </w:rPr>
          <w:t>asp</w:t>
        </w:r>
        <w:r w:rsidRPr="00E70E75">
          <w:rPr>
            <w:rStyle w:val="-"/>
          </w:rPr>
          <w:t>?</w:t>
        </w:r>
        <w:proofErr w:type="spellStart"/>
        <w:r w:rsidRPr="00E70E75">
          <w:rPr>
            <w:rStyle w:val="-"/>
            <w:lang w:val="en-US"/>
          </w:rPr>
          <w:t>catid</w:t>
        </w:r>
        <w:proofErr w:type="spellEnd"/>
        <w:r w:rsidRPr="00E70E75">
          <w:rPr>
            <w:rStyle w:val="-"/>
          </w:rPr>
          <w:t>=33126&amp;</w:t>
        </w:r>
        <w:proofErr w:type="spellStart"/>
        <w:r w:rsidRPr="00E70E75">
          <w:rPr>
            <w:rStyle w:val="-"/>
            <w:lang w:val="en-US"/>
          </w:rPr>
          <w:t>subid</w:t>
        </w:r>
        <w:proofErr w:type="spellEnd"/>
        <w:r w:rsidRPr="00E70E75">
          <w:rPr>
            <w:rStyle w:val="-"/>
          </w:rPr>
          <w:t>=2&amp;</w:t>
        </w:r>
        <w:proofErr w:type="spellStart"/>
        <w:r w:rsidRPr="00E70E75">
          <w:rPr>
            <w:rStyle w:val="-"/>
            <w:lang w:val="en-US"/>
          </w:rPr>
          <w:t>pubid</w:t>
        </w:r>
        <w:proofErr w:type="spellEnd"/>
        <w:r w:rsidRPr="00E70E75">
          <w:rPr>
            <w:rStyle w:val="-"/>
          </w:rPr>
          <w:t>=7389614</w:t>
        </w:r>
      </w:hyperlink>
    </w:p>
    <w:p w:rsidR="00AD78AF" w:rsidRPr="00AD78AF" w:rsidRDefault="00AD78AF" w:rsidP="00AD78AF">
      <w:pPr>
        <w:pStyle w:val="a3"/>
        <w:numPr>
          <w:ilvl w:val="1"/>
          <w:numId w:val="1"/>
        </w:numPr>
      </w:pPr>
      <w:r>
        <w:t>Για το</w:t>
      </w:r>
      <w:r w:rsidRPr="00AD78AF">
        <w:t xml:space="preserve"> </w:t>
      </w:r>
      <w:proofErr w:type="spellStart"/>
      <w:r>
        <w:rPr>
          <w:lang w:val="en-US"/>
        </w:rPr>
        <w:t>Enduro</w:t>
      </w:r>
      <w:proofErr w:type="spellEnd"/>
      <w:r w:rsidRPr="00AD78AF">
        <w:t xml:space="preserve">: </w:t>
      </w:r>
      <w:r w:rsidRPr="00AD78AF">
        <w:rPr>
          <w:lang w:val="en-US"/>
        </w:rPr>
        <w:t>http</w:t>
      </w:r>
      <w:r w:rsidRPr="00AD78AF">
        <w:t>://</w:t>
      </w:r>
      <w:r w:rsidRPr="00AD78AF">
        <w:rPr>
          <w:lang w:val="en-US"/>
        </w:rPr>
        <w:t>www</w:t>
      </w:r>
      <w:r w:rsidRPr="00AD78AF">
        <w:t>.</w:t>
      </w:r>
      <w:r w:rsidRPr="00AD78AF">
        <w:rPr>
          <w:lang w:val="en-US"/>
        </w:rPr>
        <w:t>motorcycle</w:t>
      </w:r>
      <w:r w:rsidRPr="00AD78AF">
        <w:t>-</w:t>
      </w:r>
      <w:proofErr w:type="spellStart"/>
      <w:r w:rsidRPr="00AD78AF">
        <w:rPr>
          <w:lang w:val="en-US"/>
        </w:rPr>
        <w:t>usa</w:t>
      </w:r>
      <w:proofErr w:type="spellEnd"/>
      <w:r w:rsidRPr="00AD78AF">
        <w:t>.</w:t>
      </w:r>
      <w:r w:rsidRPr="00AD78AF">
        <w:rPr>
          <w:lang w:val="en-US"/>
        </w:rPr>
        <w:t>com</w:t>
      </w:r>
      <w:r w:rsidRPr="00AD78AF">
        <w:t>/2016/02/</w:t>
      </w:r>
      <w:r w:rsidRPr="00AD78AF">
        <w:rPr>
          <w:lang w:val="en-US"/>
        </w:rPr>
        <w:t>article</w:t>
      </w:r>
      <w:r w:rsidRPr="00AD78AF">
        <w:t>/2016-</w:t>
      </w:r>
      <w:proofErr w:type="spellStart"/>
      <w:r w:rsidRPr="00AD78AF">
        <w:rPr>
          <w:lang w:val="en-US"/>
        </w:rPr>
        <w:t>husqvarna</w:t>
      </w:r>
      <w:proofErr w:type="spellEnd"/>
      <w:r w:rsidRPr="00AD78AF">
        <w:t>-701-</w:t>
      </w:r>
      <w:proofErr w:type="spellStart"/>
      <w:r w:rsidRPr="00AD78AF">
        <w:rPr>
          <w:lang w:val="en-US"/>
        </w:rPr>
        <w:t>supermoto</w:t>
      </w:r>
      <w:proofErr w:type="spellEnd"/>
      <w:r w:rsidRPr="00AD78AF">
        <w:t>-</w:t>
      </w:r>
      <w:r w:rsidRPr="00AD78AF">
        <w:rPr>
          <w:lang w:val="en-US"/>
        </w:rPr>
        <w:t>and</w:t>
      </w:r>
      <w:r w:rsidRPr="00AD78AF">
        <w:t>-701-</w:t>
      </w:r>
      <w:proofErr w:type="spellStart"/>
      <w:r w:rsidRPr="00AD78AF">
        <w:rPr>
          <w:lang w:val="en-US"/>
        </w:rPr>
        <w:t>enduro</w:t>
      </w:r>
      <w:proofErr w:type="spellEnd"/>
      <w:r w:rsidRPr="00AD78AF">
        <w:t>-</w:t>
      </w:r>
      <w:r w:rsidRPr="00AD78AF">
        <w:rPr>
          <w:lang w:val="en-US"/>
        </w:rPr>
        <w:t>first</w:t>
      </w:r>
      <w:r w:rsidRPr="00AD78AF">
        <w:t>-</w:t>
      </w:r>
      <w:r w:rsidRPr="00AD78AF">
        <w:rPr>
          <w:lang w:val="en-US"/>
        </w:rPr>
        <w:t>ride</w:t>
      </w:r>
      <w:r w:rsidRPr="00AD78AF">
        <w:t>-</w:t>
      </w:r>
      <w:r w:rsidRPr="00AD78AF">
        <w:rPr>
          <w:lang w:val="en-US"/>
        </w:rPr>
        <w:t>review</w:t>
      </w:r>
      <w:r w:rsidRPr="00AD78AF">
        <w:t>/</w:t>
      </w:r>
      <w:r>
        <w:t xml:space="preserve"> </w:t>
      </w:r>
    </w:p>
    <w:p w:rsidR="00AD78AF" w:rsidRDefault="00AD78AF" w:rsidP="00AD78AF">
      <w:pPr>
        <w:pStyle w:val="a3"/>
        <w:numPr>
          <w:ilvl w:val="0"/>
          <w:numId w:val="1"/>
        </w:numPr>
      </w:pPr>
      <w:r>
        <w:t>Οι εικόνες στον πίνακα έχουν μέγεθος 200 Χ 100</w:t>
      </w:r>
    </w:p>
    <w:p w:rsidR="00AD78AF" w:rsidRDefault="00AD78AF" w:rsidP="00AD78AF">
      <w:pPr>
        <w:pStyle w:val="a3"/>
        <w:numPr>
          <w:ilvl w:val="0"/>
          <w:numId w:val="1"/>
        </w:numPr>
      </w:pPr>
      <w:r>
        <w:t>Τα χαρακτηριστικά είναι λίστες με κουκκίδες</w:t>
      </w:r>
      <w:r w:rsidR="003C0109">
        <w:t>.</w:t>
      </w:r>
    </w:p>
    <w:p w:rsidR="003C0109" w:rsidRDefault="003C0109" w:rsidP="00AD78AF">
      <w:pPr>
        <w:pStyle w:val="a3"/>
        <w:numPr>
          <w:ilvl w:val="0"/>
          <w:numId w:val="1"/>
        </w:numPr>
      </w:pPr>
      <w:r>
        <w:t>Μετά τον πίνακα να υπάρχει μια κενή γραμμή.</w:t>
      </w:r>
    </w:p>
    <w:p w:rsidR="00AD78AF" w:rsidRDefault="00AD78AF" w:rsidP="00AD78AF">
      <w:pPr>
        <w:pStyle w:val="a3"/>
        <w:numPr>
          <w:ilvl w:val="0"/>
          <w:numId w:val="1"/>
        </w:numPr>
      </w:pPr>
      <w:r>
        <w:t xml:space="preserve">Η εικόνα </w:t>
      </w:r>
      <w:r>
        <w:rPr>
          <w:lang w:val="en-US"/>
        </w:rPr>
        <w:t>biker</w:t>
      </w:r>
      <w:r w:rsidRPr="00AD78AF">
        <w:t>.</w:t>
      </w:r>
      <w:r>
        <w:rPr>
          <w:lang w:val="en-US"/>
        </w:rPr>
        <w:t>jpg</w:t>
      </w:r>
      <w:r w:rsidRPr="00AD78AF">
        <w:t xml:space="preserve"> </w:t>
      </w:r>
      <w:r>
        <w:t>έχει μέγεθος 100 Χ 100 με περίγραμμα πάχους 4 και είναι μαρκίζα που επαναλαμβάνεται 50 φορές.</w:t>
      </w:r>
    </w:p>
    <w:sectPr w:rsidR="00AD78A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A1DED"/>
    <w:multiLevelType w:val="hybridMultilevel"/>
    <w:tmpl w:val="8FAE79E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dataType w:val="textFile"/>
    <w:activeRecord w:val="-1"/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656"/>
    <w:rsid w:val="003C0109"/>
    <w:rsid w:val="00450656"/>
    <w:rsid w:val="004E08CE"/>
    <w:rsid w:val="00AD78AF"/>
    <w:rsid w:val="00BF60FF"/>
    <w:rsid w:val="00E6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8CE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AD78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8CE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AD78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anddriver.gr/article.asp?catid=33126&amp;subid=2&amp;pubid=73896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153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2016-05-19T11:14:00Z</dcterms:created>
  <dcterms:modified xsi:type="dcterms:W3CDTF">2018-05-03T10:14:00Z</dcterms:modified>
</cp:coreProperties>
</file>