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AF62" w14:textId="77777777" w:rsidR="00DC2E8E" w:rsidRPr="004C63CF" w:rsidRDefault="004C63CF" w:rsidP="0095292D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ΠΑΝΕΠΙΣΤΗΜΙΟ ΔΥΤΙΚΗΣ ΜΑΚΕΔΟΝΙΑΣ</w:t>
      </w:r>
    </w:p>
    <w:p w14:paraId="47DDE179" w14:textId="77777777" w:rsidR="004C63CF" w:rsidRPr="004C63CF" w:rsidRDefault="004C63CF" w:rsidP="0095292D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ΠΟΛΥΤΕΧΝΙΚΗ ΣΧΟΛΗ</w:t>
      </w:r>
    </w:p>
    <w:p w14:paraId="261FB282" w14:textId="77777777" w:rsidR="004C63CF" w:rsidRPr="004C63CF" w:rsidRDefault="004C63CF" w:rsidP="0095292D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ΤΜΗΜΑ ΜΗΧΑΝΟΛΟΓΩΝ ΜΗΧΑΝΙΚΩΝ Τ.Ε</w:t>
      </w:r>
    </w:p>
    <w:p w14:paraId="290FDDA6" w14:textId="77777777" w:rsidR="004C63CF" w:rsidRDefault="004C63CF" w:rsidP="0095292D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ΕΡΓΑΣΤΗΡΙΟ ΜΕΚ</w:t>
      </w:r>
    </w:p>
    <w:p w14:paraId="60B6FA86" w14:textId="77777777" w:rsid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6B5E2FC" w14:textId="77777777" w:rsidR="004C63CF" w:rsidRDefault="004C63CF" w:rsidP="00F22BC5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ΤΕΛΙΚΗ ΕΞΕΤΑΣΗ ΕΡΓΑΣΤΗΡΙΟΥ ΜΕΚ Ι</w:t>
      </w:r>
    </w:p>
    <w:p w14:paraId="6AD1C47F" w14:textId="77777777" w:rsidR="004C63CF" w:rsidRDefault="004C63CF" w:rsidP="004C63CF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ΑΣΚΗΣΗ</w:t>
      </w:r>
    </w:p>
    <w:p w14:paraId="6C8C5C20" w14:textId="77777777" w:rsidR="004C0CD2" w:rsidRDefault="004C0CD2" w:rsidP="0095292D">
      <w:pPr>
        <w:ind w:left="0" w:right="5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Δίνεται τετράχρονος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οκτακύλινδρος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πετρελαιοκινητήρας με τα εξής χαρακτηριστικά: Διάμετρος εμβόλου 130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>, διαδρομή παλινδρόμησης 150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, ύψος εμβόλου κεφαλής 1,1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, πάχος φλάντζας κεφαλής 1,5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, όγκος πλήρωσης κυλίνδρου 35 </w:t>
      </w:r>
      <w:r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4C0C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0C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Εργάζεται στις 2000 </w:t>
      </w:r>
      <w:r>
        <w:rPr>
          <w:rFonts w:ascii="Times New Roman" w:hAnsi="Times New Roman" w:cs="Times New Roman"/>
          <w:sz w:val="24"/>
          <w:szCs w:val="24"/>
          <w:lang w:val="en-US"/>
        </w:rPr>
        <w:t>rpm</w:t>
      </w:r>
      <w:r>
        <w:rPr>
          <w:rFonts w:ascii="Times New Roman" w:hAnsi="Times New Roman" w:cs="Times New Roman"/>
          <w:sz w:val="24"/>
          <w:szCs w:val="24"/>
        </w:rPr>
        <w:t xml:space="preserve">. Η πίεση του αέρα στον αυλό εισαγωγής είναι 950 </w:t>
      </w:r>
      <w:r>
        <w:rPr>
          <w:rFonts w:ascii="Times New Roman" w:hAnsi="Times New Roman" w:cs="Times New Roman"/>
          <w:sz w:val="24"/>
          <w:szCs w:val="24"/>
          <w:lang w:val="en-US"/>
        </w:rPr>
        <w:t>mbar</w:t>
      </w:r>
      <w:r>
        <w:rPr>
          <w:rFonts w:ascii="Times New Roman" w:hAnsi="Times New Roman" w:cs="Times New Roman"/>
          <w:sz w:val="24"/>
          <w:szCs w:val="24"/>
        </w:rPr>
        <w:t xml:space="preserve"> και η πυκνότητά του 1,3 </w:t>
      </w:r>
      <w:r>
        <w:rPr>
          <w:rFonts w:ascii="Times New Roman" w:hAnsi="Times New Roman" w:cs="Times New Roman"/>
          <w:sz w:val="24"/>
          <w:szCs w:val="24"/>
          <w:lang w:val="en-US"/>
        </w:rPr>
        <w:t>kg</w:t>
      </w:r>
      <w:r w:rsidRPr="004C0CD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C0C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0C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Η πίεση των καυσαερίων στον αυλό εξαγωγής είναι 1,2 </w:t>
      </w:r>
      <w:r>
        <w:rPr>
          <w:rFonts w:ascii="Times New Roman" w:hAnsi="Times New Roman" w:cs="Times New Roman"/>
          <w:sz w:val="24"/>
          <w:szCs w:val="24"/>
          <w:lang w:val="en-US"/>
        </w:rPr>
        <w:t>bar</w:t>
      </w:r>
      <w:r w:rsidRPr="004C0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η πυκνότητα των καυσαερίων 1,1 </w:t>
      </w:r>
      <w:r>
        <w:rPr>
          <w:rFonts w:ascii="Times New Roman" w:hAnsi="Times New Roman" w:cs="Times New Roman"/>
          <w:sz w:val="24"/>
          <w:szCs w:val="24"/>
          <w:lang w:val="en-US"/>
        </w:rPr>
        <w:t>kg</w:t>
      </w:r>
      <w:r w:rsidRPr="004C0CD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C0C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0C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Να υπολογιστούν:</w:t>
      </w:r>
    </w:p>
    <w:p w14:paraId="7757E7E0" w14:textId="77777777" w:rsidR="0095292D" w:rsidRDefault="004C0CD2" w:rsidP="0095292D">
      <w:pPr>
        <w:pStyle w:val="a4"/>
        <w:numPr>
          <w:ilvl w:val="0"/>
          <w:numId w:val="1"/>
        </w:numPr>
        <w:tabs>
          <w:tab w:val="left" w:pos="240"/>
        </w:tabs>
        <w:ind w:left="0" w:right="58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όγκος εμβολισμού του κινητήρα σε </w:t>
      </w:r>
      <w:r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4C0C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0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ο κυβισμός της μηχανής σε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lt</w:t>
      </w:r>
      <w:proofErr w:type="spellEnd"/>
      <w:r w:rsidRPr="004C0C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2A14D" w14:textId="77724F44" w:rsidR="004C0CD2" w:rsidRDefault="004C0CD2" w:rsidP="0095292D">
      <w:pPr>
        <w:pStyle w:val="a4"/>
        <w:tabs>
          <w:tab w:val="left" w:pos="240"/>
        </w:tabs>
        <w:ind w:left="0" w:right="585"/>
        <w:rPr>
          <w:rFonts w:ascii="Times New Roman" w:hAnsi="Times New Roman" w:cs="Times New Roman"/>
          <w:sz w:val="24"/>
          <w:szCs w:val="24"/>
        </w:rPr>
      </w:pPr>
      <w:r w:rsidRPr="004C0CD2">
        <w:rPr>
          <w:rFonts w:ascii="Times New Roman" w:hAnsi="Times New Roman" w:cs="Times New Roman"/>
          <w:sz w:val="24"/>
          <w:szCs w:val="24"/>
        </w:rPr>
        <w:t xml:space="preserve"> (1,0 </w:t>
      </w:r>
      <w:proofErr w:type="spellStart"/>
      <w:r>
        <w:rPr>
          <w:rFonts w:ascii="Times New Roman" w:hAnsi="Times New Roman" w:cs="Times New Roman"/>
          <w:sz w:val="24"/>
          <w:szCs w:val="24"/>
        </w:rPr>
        <w:t>Μον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76A53A1" w14:textId="77777777" w:rsidR="004C0CD2" w:rsidRDefault="004C0CD2" w:rsidP="0095292D">
      <w:pPr>
        <w:pStyle w:val="a4"/>
        <w:numPr>
          <w:ilvl w:val="0"/>
          <w:numId w:val="1"/>
        </w:numPr>
        <w:tabs>
          <w:tab w:val="left" w:pos="240"/>
        </w:tabs>
        <w:ind w:left="0" w:right="58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Τον επιζήμιο όγκο και τον λόγο συμπίεσης της μηχανής (1,0 </w:t>
      </w:r>
      <w:proofErr w:type="spellStart"/>
      <w:r>
        <w:rPr>
          <w:rFonts w:ascii="Times New Roman" w:hAnsi="Times New Roman" w:cs="Times New Roman"/>
          <w:sz w:val="24"/>
          <w:szCs w:val="24"/>
        </w:rPr>
        <w:t>Μον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517569E" w14:textId="60DAA4FF" w:rsidR="003B3A31" w:rsidRDefault="004C0CD2" w:rsidP="0095292D">
      <w:pPr>
        <w:pStyle w:val="a4"/>
        <w:numPr>
          <w:ilvl w:val="0"/>
          <w:numId w:val="1"/>
        </w:numPr>
        <w:tabs>
          <w:tab w:val="left" w:pos="240"/>
        </w:tabs>
        <w:ind w:left="0" w:right="58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απαιτούμενη διάμετρο</w:t>
      </w:r>
      <w:r w:rsidR="003B3A31">
        <w:rPr>
          <w:rFonts w:ascii="Times New Roman" w:hAnsi="Times New Roman" w:cs="Times New Roman"/>
          <w:sz w:val="24"/>
          <w:szCs w:val="24"/>
        </w:rPr>
        <w:t>ς του ανοίγματος εισαγωγής και του ανοίγματος εξαγωγής του κινητήρα.</w:t>
      </w:r>
      <w:r w:rsidR="0095292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2082916"/>
      <w:r w:rsidR="009529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5292D">
        <w:rPr>
          <w:rFonts w:ascii="Times New Roman" w:hAnsi="Times New Roman" w:cs="Times New Roman"/>
          <w:sz w:val="24"/>
          <w:szCs w:val="24"/>
        </w:rPr>
        <w:t>Μον</w:t>
      </w:r>
      <w:proofErr w:type="spellEnd"/>
      <w:r w:rsidR="0095292D">
        <w:rPr>
          <w:rFonts w:ascii="Times New Roman" w:hAnsi="Times New Roman" w:cs="Times New Roman"/>
          <w:sz w:val="24"/>
          <w:szCs w:val="24"/>
        </w:rPr>
        <w:t>. 1,16)</w:t>
      </w:r>
    </w:p>
    <w:bookmarkEnd w:id="0"/>
    <w:p w14:paraId="6CD78FB8" w14:textId="129F4AE1" w:rsidR="003B3A31" w:rsidRDefault="003B3A31" w:rsidP="0095292D">
      <w:pPr>
        <w:pStyle w:val="a4"/>
        <w:numPr>
          <w:ilvl w:val="0"/>
          <w:numId w:val="1"/>
        </w:numPr>
        <w:tabs>
          <w:tab w:val="left" w:pos="240"/>
        </w:tabs>
        <w:ind w:left="0" w:right="58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πάχος της κεφαλής της βαλβίδας εισαγωγής και της βαλβίδας εξαγωγής (μέγιστη πίεση αερίων στον κύκλο 85 </w:t>
      </w:r>
      <w:r>
        <w:rPr>
          <w:rFonts w:ascii="Times New Roman" w:hAnsi="Times New Roman" w:cs="Times New Roman"/>
          <w:sz w:val="24"/>
          <w:szCs w:val="24"/>
          <w:lang w:val="en-US"/>
        </w:rPr>
        <w:t>bar</w:t>
      </w:r>
      <w:r w:rsidRPr="003B3A31">
        <w:rPr>
          <w:rFonts w:ascii="Times New Roman" w:hAnsi="Times New Roman" w:cs="Times New Roman"/>
          <w:sz w:val="24"/>
          <w:szCs w:val="24"/>
        </w:rPr>
        <w:t>)</w:t>
      </w:r>
      <w:r w:rsidR="0095292D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95292D">
        <w:rPr>
          <w:rFonts w:ascii="Times New Roman" w:hAnsi="Times New Roman" w:cs="Times New Roman"/>
          <w:sz w:val="24"/>
          <w:szCs w:val="24"/>
        </w:rPr>
        <w:t>Μον</w:t>
      </w:r>
      <w:proofErr w:type="spellEnd"/>
      <w:r w:rsidR="0095292D">
        <w:rPr>
          <w:rFonts w:ascii="Times New Roman" w:hAnsi="Times New Roman" w:cs="Times New Roman"/>
          <w:sz w:val="24"/>
          <w:szCs w:val="24"/>
        </w:rPr>
        <w:t xml:space="preserve"> 1,16)</w:t>
      </w:r>
    </w:p>
    <w:p w14:paraId="019BD556" w14:textId="4CA53124" w:rsidR="003B3A31" w:rsidRDefault="003B3A31" w:rsidP="0095292D">
      <w:pPr>
        <w:pStyle w:val="a4"/>
        <w:numPr>
          <w:ilvl w:val="0"/>
          <w:numId w:val="1"/>
        </w:numPr>
        <w:tabs>
          <w:tab w:val="left" w:pos="240"/>
        </w:tabs>
        <w:ind w:left="0" w:right="58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διάμετρος της κεφαλής της βαλβίδας εισαγωγής και της βαλβίδας εξαγωγής</w:t>
      </w:r>
      <w:r w:rsidR="0095292D">
        <w:rPr>
          <w:rFonts w:ascii="Times New Roman" w:hAnsi="Times New Roman" w:cs="Times New Roman"/>
          <w:sz w:val="24"/>
          <w:szCs w:val="24"/>
        </w:rPr>
        <w:t xml:space="preserve">  (Μον.1,16)</w:t>
      </w:r>
    </w:p>
    <w:p w14:paraId="30C71CCF" w14:textId="12D55BF4" w:rsidR="003B3A31" w:rsidRDefault="003B3A31" w:rsidP="0095292D">
      <w:pPr>
        <w:pStyle w:val="a4"/>
        <w:numPr>
          <w:ilvl w:val="0"/>
          <w:numId w:val="1"/>
        </w:numPr>
        <w:tabs>
          <w:tab w:val="left" w:pos="240"/>
        </w:tabs>
        <w:ind w:left="0" w:right="58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 γωνία της έδρας της βαλβίδας εισαγωγής και της βαλβίδας εξαγωγής.</w:t>
      </w:r>
      <w:r w:rsidR="009529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5292D">
        <w:rPr>
          <w:rFonts w:ascii="Times New Roman" w:hAnsi="Times New Roman" w:cs="Times New Roman"/>
          <w:sz w:val="24"/>
          <w:szCs w:val="24"/>
        </w:rPr>
        <w:t>Μον</w:t>
      </w:r>
      <w:proofErr w:type="spellEnd"/>
      <w:r w:rsidR="0095292D">
        <w:rPr>
          <w:rFonts w:ascii="Times New Roman" w:hAnsi="Times New Roman" w:cs="Times New Roman"/>
          <w:sz w:val="24"/>
          <w:szCs w:val="24"/>
        </w:rPr>
        <w:t xml:space="preserve"> 1,16)</w:t>
      </w:r>
    </w:p>
    <w:p w14:paraId="72301F21" w14:textId="2B264984" w:rsidR="003B3A31" w:rsidRDefault="003B3A31" w:rsidP="0095292D">
      <w:pPr>
        <w:pStyle w:val="a4"/>
        <w:numPr>
          <w:ilvl w:val="0"/>
          <w:numId w:val="1"/>
        </w:numPr>
        <w:tabs>
          <w:tab w:val="left" w:pos="240"/>
        </w:tabs>
        <w:ind w:left="0" w:right="58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Την βύθιση της βαλβίδας εισαγωγής και της βαλβίδας εξαγωγής.</w:t>
      </w:r>
      <w:r w:rsidR="0095292D">
        <w:rPr>
          <w:rFonts w:ascii="Times New Roman" w:hAnsi="Times New Roman" w:cs="Times New Roman"/>
          <w:sz w:val="24"/>
          <w:szCs w:val="24"/>
        </w:rPr>
        <w:t xml:space="preserve"> (Μον.1,16)</w:t>
      </w:r>
    </w:p>
    <w:p w14:paraId="5CF58901" w14:textId="59DE19BE" w:rsidR="003B3A31" w:rsidRDefault="003B3A31" w:rsidP="0095292D">
      <w:pPr>
        <w:pStyle w:val="a4"/>
        <w:numPr>
          <w:ilvl w:val="0"/>
          <w:numId w:val="1"/>
        </w:numPr>
        <w:tabs>
          <w:tab w:val="left" w:pos="240"/>
        </w:tabs>
        <w:ind w:left="0" w:right="58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Την διάμετρο του στελέχους της βαλβίδας εισαγωγής και της βαλβίδας εξαγωγής.</w:t>
      </w:r>
      <w:r w:rsidR="0095292D">
        <w:rPr>
          <w:rFonts w:ascii="Times New Roman" w:hAnsi="Times New Roman" w:cs="Times New Roman"/>
          <w:sz w:val="24"/>
          <w:szCs w:val="24"/>
        </w:rPr>
        <w:t xml:space="preserve"> (Μον.1,16)</w:t>
      </w:r>
    </w:p>
    <w:p w14:paraId="46C51C13" w14:textId="7A460A06" w:rsidR="00CE3FB7" w:rsidRDefault="003B3A31" w:rsidP="0095292D">
      <w:pPr>
        <w:pStyle w:val="a4"/>
        <w:numPr>
          <w:ilvl w:val="0"/>
          <w:numId w:val="1"/>
        </w:numPr>
        <w:tabs>
          <w:tab w:val="left" w:pos="240"/>
        </w:tabs>
        <w:ind w:left="0" w:right="58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Στον συγκεκριμένο κινητήρα οι βαλβίδες εισαγωγής ανοίγουν 5</w:t>
      </w:r>
      <w:r w:rsidRPr="003B3A3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-16</w:t>
      </w:r>
      <w:r w:rsidRPr="003B3A3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π.Α.Ν.Σ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κλείνουν 42</w:t>
      </w:r>
      <w:r w:rsidRPr="003B3A3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-50</w:t>
      </w:r>
      <w:r w:rsidRPr="003B3A3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μ.Κ.Ν.Σ</w:t>
      </w:r>
      <w:proofErr w:type="spellEnd"/>
      <w:r>
        <w:rPr>
          <w:rFonts w:ascii="Times New Roman" w:hAnsi="Times New Roman" w:cs="Times New Roman"/>
          <w:sz w:val="24"/>
          <w:szCs w:val="24"/>
        </w:rPr>
        <w:t>. Ο</w:t>
      </w:r>
      <w:r>
        <w:rPr>
          <w:rFonts w:ascii="Times New Roman" w:hAnsi="Times New Roman" w:cs="Times New Roman"/>
          <w:sz w:val="24"/>
          <w:szCs w:val="24"/>
        </w:rPr>
        <w:t>ι βαλβίδες ε</w:t>
      </w:r>
      <w:r>
        <w:rPr>
          <w:rFonts w:ascii="Times New Roman" w:hAnsi="Times New Roman" w:cs="Times New Roman"/>
          <w:sz w:val="24"/>
          <w:szCs w:val="24"/>
        </w:rPr>
        <w:t>ξ</w:t>
      </w:r>
      <w:r>
        <w:rPr>
          <w:rFonts w:ascii="Times New Roman" w:hAnsi="Times New Roman" w:cs="Times New Roman"/>
          <w:sz w:val="24"/>
          <w:szCs w:val="24"/>
        </w:rPr>
        <w:t xml:space="preserve">αγωγής ανοίγουν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3B3A3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3B3A3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Κ</w:t>
      </w:r>
      <w:r>
        <w:rPr>
          <w:rFonts w:ascii="Times New Roman" w:hAnsi="Times New Roman" w:cs="Times New Roman"/>
          <w:sz w:val="24"/>
          <w:szCs w:val="24"/>
        </w:rPr>
        <w:t>.Ν.Σ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κλείνουν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B3A3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-50</w:t>
      </w:r>
      <w:r w:rsidRPr="003B3A3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μ.</w:t>
      </w: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>.Ν.Σ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Επιλέξτε τις δικές σας τιμές </w:t>
      </w:r>
      <w:r w:rsidR="00CE3FB7">
        <w:rPr>
          <w:rFonts w:ascii="Times New Roman" w:hAnsi="Times New Roman" w:cs="Times New Roman"/>
          <w:sz w:val="24"/>
          <w:szCs w:val="24"/>
        </w:rPr>
        <w:t xml:space="preserve">γωνιών μέσα σ’ αυτά τα αποδεκτά όρια και υπολογίστε τη γωνία θ του </w:t>
      </w:r>
      <w:proofErr w:type="spellStart"/>
      <w:r w:rsidR="00CE3FB7">
        <w:rPr>
          <w:rFonts w:ascii="Times New Roman" w:hAnsi="Times New Roman" w:cs="Times New Roman"/>
          <w:sz w:val="24"/>
          <w:szCs w:val="24"/>
        </w:rPr>
        <w:t>κνώδακα</w:t>
      </w:r>
      <w:proofErr w:type="spellEnd"/>
      <w:r w:rsidR="00CE3FB7">
        <w:rPr>
          <w:rFonts w:ascii="Times New Roman" w:hAnsi="Times New Roman" w:cs="Times New Roman"/>
          <w:sz w:val="24"/>
          <w:szCs w:val="24"/>
        </w:rPr>
        <w:t xml:space="preserve"> του εκκεντροφόρου ώστε αυτός να ανοίγει μαζί τις βαλβίδες εισαγωγής και εξαγωγής. Υπενθυμίζεται ότι σε τετράχρονους κινητήρες ο εκκεντροφόρος κινείται με την μισή γωνιακή ταχύτητα του στροφαλοφόρου.</w:t>
      </w:r>
      <w:r w:rsidR="0095292D">
        <w:rPr>
          <w:rFonts w:ascii="Times New Roman" w:hAnsi="Times New Roman" w:cs="Times New Roman"/>
          <w:sz w:val="24"/>
          <w:szCs w:val="24"/>
        </w:rPr>
        <w:t xml:space="preserve">  (Μον.1,16)</w:t>
      </w:r>
    </w:p>
    <w:p w14:paraId="44E11DB6" w14:textId="19FBF909" w:rsidR="00CE3FB7" w:rsidRDefault="00CE3FB7" w:rsidP="0095292D">
      <w:pPr>
        <w:pStyle w:val="a4"/>
        <w:tabs>
          <w:tab w:val="left" w:pos="240"/>
        </w:tabs>
        <w:ind w:left="0" w:right="5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Δίνεται: Ταχύτητα αέρα στην είσοδο του αυλού εισαγωγής μηδενική (κατάσταση ηρεμίας)</w:t>
      </w:r>
    </w:p>
    <w:p w14:paraId="64F3518D" w14:textId="6BFB7AF8" w:rsidR="004C63CF" w:rsidRDefault="00A01648" w:rsidP="0095292D">
      <w:pPr>
        <w:ind w:left="0" w:right="58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Διάρκεια εξέτασης 100 </w:t>
      </w:r>
      <w:r>
        <w:rPr>
          <w:rFonts w:ascii="Times New Roman" w:hAnsi="Times New Roman" w:cs="Times New Roman"/>
          <w:sz w:val="24"/>
          <w:szCs w:val="24"/>
          <w:lang w:val="en-US"/>
        </w:rPr>
        <w:t>min</w:t>
      </w:r>
    </w:p>
    <w:p w14:paraId="29A9606D" w14:textId="77777777" w:rsidR="0095292D" w:rsidRPr="00A01648" w:rsidRDefault="0095292D" w:rsidP="0095292D">
      <w:pPr>
        <w:ind w:left="0" w:right="585"/>
        <w:rPr>
          <w:rFonts w:ascii="Times New Roman" w:hAnsi="Times New Roman" w:cs="Times New Roman"/>
          <w:sz w:val="24"/>
          <w:szCs w:val="24"/>
        </w:rPr>
      </w:pPr>
    </w:p>
    <w:p w14:paraId="658C838F" w14:textId="4CBFB6CA" w:rsidR="004C63CF" w:rsidRDefault="00A01648" w:rsidP="0095292D">
      <w:pPr>
        <w:ind w:left="0" w:right="5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Οι </w:t>
      </w:r>
      <w:r w:rsidR="00CE3FB7">
        <w:rPr>
          <w:rFonts w:ascii="Times New Roman" w:hAnsi="Times New Roman" w:cs="Times New Roman"/>
          <w:b/>
          <w:sz w:val="24"/>
          <w:szCs w:val="24"/>
        </w:rPr>
        <w:t>απαντήσεις</w:t>
      </w:r>
      <w:r>
        <w:rPr>
          <w:rFonts w:ascii="Times New Roman" w:hAnsi="Times New Roman" w:cs="Times New Roman"/>
          <w:b/>
          <w:sz w:val="24"/>
          <w:szCs w:val="24"/>
        </w:rPr>
        <w:t xml:space="preserve"> των παραπάνω ερωτημάτων αποστέλλονται στο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A0164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4A1AC9" w:rsidRPr="004A1AC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4A1AC9" w:rsidRPr="00880F87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karmalis</w:t>
        </w:r>
        <w:r w:rsidR="004A1AC9" w:rsidRPr="00880F87">
          <w:rPr>
            <w:rStyle w:val="-"/>
            <w:rFonts w:ascii="Times New Roman" w:hAnsi="Times New Roman" w:cs="Times New Roman"/>
            <w:b/>
            <w:sz w:val="24"/>
            <w:szCs w:val="24"/>
          </w:rPr>
          <w:t>.</w:t>
        </w:r>
        <w:r w:rsidR="004A1AC9" w:rsidRPr="00880F87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ioannis</w:t>
        </w:r>
        <w:r w:rsidR="004A1AC9" w:rsidRPr="00880F87">
          <w:rPr>
            <w:rStyle w:val="-"/>
            <w:rFonts w:ascii="Times New Roman" w:hAnsi="Times New Roman" w:cs="Times New Roman"/>
            <w:b/>
            <w:sz w:val="24"/>
            <w:szCs w:val="24"/>
          </w:rPr>
          <w:t>@</w:t>
        </w:r>
        <w:r w:rsidR="004A1AC9" w:rsidRPr="00880F87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="004A1AC9" w:rsidRPr="00880F87">
          <w:rPr>
            <w:rStyle w:val="-"/>
            <w:rFonts w:ascii="Times New Roman" w:hAnsi="Times New Roman" w:cs="Times New Roman"/>
            <w:b/>
            <w:sz w:val="24"/>
            <w:szCs w:val="24"/>
          </w:rPr>
          <w:t>.</w:t>
        </w:r>
        <w:r w:rsidR="004A1AC9" w:rsidRPr="00880F87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  <w:r w:rsidR="004A1AC9" w:rsidRPr="004A1A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αυστηρά και μόνο μέχρι την λήξη της παραπάνω χρονικής διάρκειας</w:t>
      </w:r>
      <w:r w:rsidR="00F22BC5">
        <w:rPr>
          <w:rFonts w:ascii="Times New Roman" w:hAnsi="Times New Roman" w:cs="Times New Roman"/>
          <w:b/>
          <w:sz w:val="24"/>
          <w:szCs w:val="24"/>
        </w:rPr>
        <w:t>.</w:t>
      </w:r>
    </w:p>
    <w:p w14:paraId="183840D5" w14:textId="77777777" w:rsidR="004A1AC9" w:rsidRDefault="004A1AC9" w:rsidP="00A01648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5A9FF005" w14:textId="77777777" w:rsidR="00F22BC5" w:rsidRDefault="00F22BC5" w:rsidP="00F22BC5">
      <w:pPr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 ΚΑΘΗΓΗΤΗΣ</w:t>
      </w:r>
    </w:p>
    <w:p w14:paraId="44C7DF4F" w14:textId="77777777" w:rsidR="00F22BC5" w:rsidRPr="00A01648" w:rsidRDefault="00F22BC5" w:rsidP="00F22BC5">
      <w:pPr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ΚΑΡΜΑΛΗΣ ΙΩΑΝΝΗΣ</w:t>
      </w:r>
    </w:p>
    <w:sectPr w:rsidR="00F22BC5" w:rsidRPr="00A01648" w:rsidSect="0095292D">
      <w:type w:val="continuous"/>
      <w:pgSz w:w="10319" w:h="14571" w:code="13"/>
      <w:pgMar w:top="540" w:right="907" w:bottom="1474" w:left="90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50EC4"/>
    <w:multiLevelType w:val="hybridMultilevel"/>
    <w:tmpl w:val="2D0C7A8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CF"/>
    <w:rsid w:val="001272DC"/>
    <w:rsid w:val="003B3A31"/>
    <w:rsid w:val="004A1AC9"/>
    <w:rsid w:val="004C0CD2"/>
    <w:rsid w:val="004C63CF"/>
    <w:rsid w:val="00860D7E"/>
    <w:rsid w:val="008B3E00"/>
    <w:rsid w:val="0095292D"/>
    <w:rsid w:val="00A01648"/>
    <w:rsid w:val="00A86FB9"/>
    <w:rsid w:val="00BA0F05"/>
    <w:rsid w:val="00CE3FB7"/>
    <w:rsid w:val="00DC2E8E"/>
    <w:rsid w:val="00EA1250"/>
    <w:rsid w:val="00ED5A80"/>
    <w:rsid w:val="00F22BC5"/>
    <w:rsid w:val="00FB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742F"/>
  <w15:docId w15:val="{970581BD-B9E5-4732-8BCC-1A5928A9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1134" w:right="10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01648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A1AC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C0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malis.ioann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2021-09-09T09:20:00Z</dcterms:created>
  <dcterms:modified xsi:type="dcterms:W3CDTF">2021-09-09T09:31:00Z</dcterms:modified>
</cp:coreProperties>
</file>