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8E" w:rsidRPr="00611A43" w:rsidRDefault="00611A43" w:rsidP="00611A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A43">
        <w:rPr>
          <w:rFonts w:ascii="Times New Roman" w:hAnsi="Times New Roman" w:cs="Times New Roman"/>
          <w:b/>
          <w:sz w:val="24"/>
          <w:szCs w:val="24"/>
        </w:rPr>
        <w:t>ΑΣΚΗΣΗ 3η</w:t>
      </w:r>
    </w:p>
    <w:p w:rsidR="0023245E" w:rsidRPr="00611A43" w:rsidRDefault="00C86F60"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2370455</wp:posOffset>
            </wp:positionH>
            <wp:positionV relativeFrom="paragraph">
              <wp:posOffset>234950</wp:posOffset>
            </wp:positionV>
            <wp:extent cx="2797175" cy="2819400"/>
            <wp:effectExtent l="19050" t="0" r="3175" b="0"/>
            <wp:wrapSquare wrapText="bothSides"/>
            <wp:docPr id="58" name="Εικόνα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233045</wp:posOffset>
            </wp:positionV>
            <wp:extent cx="2413000" cy="2927350"/>
            <wp:effectExtent l="19050" t="0" r="6350" b="0"/>
            <wp:wrapSquare wrapText="bothSides"/>
            <wp:docPr id="57" name="Εικόνα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292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1A43" w:rsidRDefault="00611A43" w:rsidP="00611A43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611A43" w:rsidRDefault="00611A43" w:rsidP="00611A43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τον κινητήρα της 2</w:t>
      </w:r>
      <w:r w:rsidRPr="00611A43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>
        <w:rPr>
          <w:rFonts w:ascii="Times New Roman" w:hAnsi="Times New Roman" w:cs="Times New Roman"/>
          <w:sz w:val="24"/>
          <w:szCs w:val="24"/>
        </w:rPr>
        <w:t xml:space="preserve"> άσκησης τα γεωμετρικά χαρακτηριστικά των βαλβίδων εισαγωγής και εξαγωγής είναι:</w:t>
      </w:r>
    </w:p>
    <w:p w:rsidR="00611A43" w:rsidRDefault="00F13DC0" w:rsidP="00611A43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rect id="_x0000_s1026" style="position:absolute;left:0;text-align:left;margin-left:26.65pt;margin-top:12.1pt;width:276pt;height:64pt;z-index:-251656192"/>
        </w:pict>
      </w:r>
    </w:p>
    <w:p w:rsidR="00611A43" w:rsidRPr="00F13DC0" w:rsidRDefault="00611A43" w:rsidP="00611A43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Διάμετρος ανοίγματος εισαγωγής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dp</w:t>
      </w:r>
      <w:r w:rsidRPr="00611A4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in</w:t>
      </w:r>
      <w:proofErr w:type="spellEnd"/>
      <w:r w:rsidRPr="00611A43">
        <w:rPr>
          <w:rFonts w:ascii="Times New Roman" w:hAnsi="Times New Roman" w:cs="Times New Roman"/>
          <w:sz w:val="24"/>
          <w:szCs w:val="24"/>
        </w:rPr>
        <w:t>=</w:t>
      </w:r>
      <w:r w:rsidR="00F13DC0" w:rsidRPr="00F13DC0">
        <w:rPr>
          <w:rFonts w:ascii="Times New Roman" w:hAnsi="Times New Roman" w:cs="Times New Roman"/>
          <w:sz w:val="24"/>
          <w:szCs w:val="24"/>
        </w:rPr>
        <w:t xml:space="preserve"> 36.7</w:t>
      </w:r>
      <w:r w:rsidR="00F13DC0">
        <w:rPr>
          <w:rFonts w:ascii="Times New Roman" w:hAnsi="Times New Roman" w:cs="Times New Roman"/>
          <w:sz w:val="24"/>
          <w:szCs w:val="24"/>
          <w:lang w:val="en-US"/>
        </w:rPr>
        <w:t>mm</w:t>
      </w:r>
    </w:p>
    <w:p w:rsidR="00611A43" w:rsidRPr="00F13DC0" w:rsidRDefault="00611A43" w:rsidP="00611A43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Διάμετρος κεφαλής βαλβίδας εισαγωγής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dv</w:t>
      </w:r>
      <w:r w:rsidRPr="00611A4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in</w:t>
      </w:r>
      <w:proofErr w:type="spellEnd"/>
      <w:r w:rsidRPr="00611A43">
        <w:rPr>
          <w:rFonts w:ascii="Times New Roman" w:hAnsi="Times New Roman" w:cs="Times New Roman"/>
          <w:sz w:val="24"/>
          <w:szCs w:val="24"/>
        </w:rPr>
        <w:t>=</w:t>
      </w:r>
      <w:r w:rsidR="00F13DC0" w:rsidRPr="00F13DC0">
        <w:rPr>
          <w:rFonts w:ascii="Times New Roman" w:hAnsi="Times New Roman" w:cs="Times New Roman"/>
          <w:sz w:val="24"/>
          <w:szCs w:val="24"/>
        </w:rPr>
        <w:t>42.0</w:t>
      </w:r>
      <w:r w:rsidR="00F13DC0">
        <w:rPr>
          <w:rFonts w:ascii="Times New Roman" w:hAnsi="Times New Roman" w:cs="Times New Roman"/>
          <w:sz w:val="24"/>
          <w:szCs w:val="24"/>
          <w:lang w:val="en-US"/>
        </w:rPr>
        <w:t>mm</w:t>
      </w:r>
    </w:p>
    <w:p w:rsidR="0023245E" w:rsidRPr="00F13DC0" w:rsidRDefault="00611A43" w:rsidP="00611A43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Διάμετρος στελέχους βαλβίδας εισαγωγής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ds</w:t>
      </w:r>
      <w:r w:rsidRPr="00611A4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A43">
        <w:rPr>
          <w:rFonts w:ascii="Times New Roman" w:hAnsi="Times New Roman" w:cs="Times New Roman"/>
          <w:sz w:val="24"/>
          <w:szCs w:val="24"/>
        </w:rPr>
        <w:t>=</w:t>
      </w:r>
      <w:r w:rsidR="00F13DC0" w:rsidRPr="00F13DC0">
        <w:rPr>
          <w:rFonts w:ascii="Times New Roman" w:hAnsi="Times New Roman" w:cs="Times New Roman"/>
          <w:sz w:val="24"/>
          <w:szCs w:val="24"/>
        </w:rPr>
        <w:t>8.0</w:t>
      </w:r>
      <w:r w:rsidR="00F13DC0">
        <w:rPr>
          <w:rFonts w:ascii="Times New Roman" w:hAnsi="Times New Roman" w:cs="Times New Roman"/>
          <w:sz w:val="24"/>
          <w:szCs w:val="24"/>
          <w:lang w:val="en-US"/>
        </w:rPr>
        <w:t>mm</w:t>
      </w:r>
    </w:p>
    <w:p w:rsidR="00611A43" w:rsidRPr="00F13DC0" w:rsidRDefault="00611A43" w:rsidP="00611A43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Πάχος κεφαλής βαλβίδας εισαγωγής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11A4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in</w:t>
      </w:r>
      <w:r w:rsidRPr="00611A43">
        <w:rPr>
          <w:rFonts w:ascii="Times New Roman" w:hAnsi="Times New Roman" w:cs="Times New Roman"/>
          <w:sz w:val="24"/>
          <w:szCs w:val="24"/>
        </w:rPr>
        <w:t>=</w:t>
      </w:r>
      <w:r w:rsidR="00F13DC0" w:rsidRPr="00F13DC0">
        <w:rPr>
          <w:rFonts w:ascii="Times New Roman" w:hAnsi="Times New Roman" w:cs="Times New Roman"/>
          <w:sz w:val="24"/>
          <w:szCs w:val="24"/>
        </w:rPr>
        <w:t>3.3</w:t>
      </w:r>
      <w:r w:rsidR="00F13DC0">
        <w:rPr>
          <w:rFonts w:ascii="Times New Roman" w:hAnsi="Times New Roman" w:cs="Times New Roman"/>
          <w:sz w:val="24"/>
          <w:szCs w:val="24"/>
          <w:lang w:val="en-US"/>
        </w:rPr>
        <w:t>mm</w:t>
      </w:r>
    </w:p>
    <w:p w:rsidR="00611A43" w:rsidRPr="00F13DC0" w:rsidRDefault="00611A43" w:rsidP="00611A43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611A43" w:rsidRDefault="00611A43" w:rsidP="00611A43">
      <w:pPr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Ομοίως:</w:t>
      </w:r>
    </w:p>
    <w:p w:rsidR="00F13DC0" w:rsidRPr="00F13DC0" w:rsidRDefault="00F13DC0" w:rsidP="00611A43">
      <w:pPr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rect id="_x0000_s1027" style="position:absolute;left:0;text-align:left;margin-left:26.65pt;margin-top:8pt;width:289pt;height:62pt;z-index:-251655168"/>
        </w:pict>
      </w:r>
    </w:p>
    <w:p w:rsidR="00611A43" w:rsidRPr="00F13DC0" w:rsidRDefault="00F13DC0" w:rsidP="00611A43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Διάμετρος ανοίγματος εξαγωγής</w:t>
      </w:r>
      <w:r w:rsidR="0061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A43">
        <w:rPr>
          <w:rFonts w:ascii="Times New Roman" w:hAnsi="Times New Roman" w:cs="Times New Roman"/>
          <w:sz w:val="24"/>
          <w:szCs w:val="24"/>
          <w:lang w:val="en-US"/>
        </w:rPr>
        <w:t>dp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out</w:t>
      </w:r>
      <w:proofErr w:type="spellEnd"/>
      <w:r w:rsidR="00611A43" w:rsidRPr="00611A43">
        <w:rPr>
          <w:rFonts w:ascii="Times New Roman" w:hAnsi="Times New Roman" w:cs="Times New Roman"/>
          <w:sz w:val="24"/>
          <w:szCs w:val="24"/>
        </w:rPr>
        <w:t>=</w:t>
      </w:r>
      <w:r w:rsidRPr="00F13DC0">
        <w:rPr>
          <w:rFonts w:ascii="Times New Roman" w:hAnsi="Times New Roman" w:cs="Times New Roman"/>
          <w:sz w:val="24"/>
          <w:szCs w:val="24"/>
        </w:rPr>
        <w:t>31.2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</w:p>
    <w:p w:rsidR="00611A43" w:rsidRPr="00F13DC0" w:rsidRDefault="00611A43" w:rsidP="00611A43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Διάμ</w:t>
      </w:r>
      <w:r w:rsidR="00F13DC0">
        <w:rPr>
          <w:rFonts w:ascii="Times New Roman" w:hAnsi="Times New Roman" w:cs="Times New Roman"/>
          <w:sz w:val="24"/>
          <w:szCs w:val="24"/>
        </w:rPr>
        <w:t>ετρος κεφαλής βαλβίδας εξαγωγής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dv</w:t>
      </w:r>
      <w:r w:rsidR="00F13D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out</w:t>
      </w:r>
      <w:proofErr w:type="spellEnd"/>
      <w:r w:rsidRPr="00611A43">
        <w:rPr>
          <w:rFonts w:ascii="Times New Roman" w:hAnsi="Times New Roman" w:cs="Times New Roman"/>
          <w:sz w:val="24"/>
          <w:szCs w:val="24"/>
        </w:rPr>
        <w:t>=</w:t>
      </w:r>
      <w:r w:rsidR="00F13DC0" w:rsidRPr="00F13DC0">
        <w:rPr>
          <w:rFonts w:ascii="Times New Roman" w:hAnsi="Times New Roman" w:cs="Times New Roman"/>
          <w:sz w:val="24"/>
          <w:szCs w:val="24"/>
        </w:rPr>
        <w:t>36.3</w:t>
      </w:r>
      <w:r w:rsidR="00F13DC0">
        <w:rPr>
          <w:rFonts w:ascii="Times New Roman" w:hAnsi="Times New Roman" w:cs="Times New Roman"/>
          <w:sz w:val="24"/>
          <w:szCs w:val="24"/>
          <w:lang w:val="en-US"/>
        </w:rPr>
        <w:t>mm</w:t>
      </w:r>
    </w:p>
    <w:p w:rsidR="00611A43" w:rsidRPr="00F13DC0" w:rsidRDefault="00611A43" w:rsidP="00611A43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Διάμετ</w:t>
      </w:r>
      <w:r w:rsidR="00F13DC0">
        <w:rPr>
          <w:rFonts w:ascii="Times New Roman" w:hAnsi="Times New Roman" w:cs="Times New Roman"/>
          <w:sz w:val="24"/>
          <w:szCs w:val="24"/>
        </w:rPr>
        <w:t>ρος στελέχους βαλβίδας εξαγωγής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ds</w:t>
      </w:r>
      <w:r w:rsidR="00F13D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A43">
        <w:rPr>
          <w:rFonts w:ascii="Times New Roman" w:hAnsi="Times New Roman" w:cs="Times New Roman"/>
          <w:sz w:val="24"/>
          <w:szCs w:val="24"/>
        </w:rPr>
        <w:t>=</w:t>
      </w:r>
      <w:r w:rsidR="00F13DC0" w:rsidRPr="00F13DC0">
        <w:rPr>
          <w:rFonts w:ascii="Times New Roman" w:hAnsi="Times New Roman" w:cs="Times New Roman"/>
          <w:sz w:val="24"/>
          <w:szCs w:val="24"/>
        </w:rPr>
        <w:t>8.0</w:t>
      </w:r>
      <w:r w:rsidR="00F13DC0">
        <w:rPr>
          <w:rFonts w:ascii="Times New Roman" w:hAnsi="Times New Roman" w:cs="Times New Roman"/>
          <w:sz w:val="24"/>
          <w:szCs w:val="24"/>
          <w:lang w:val="en-US"/>
        </w:rPr>
        <w:t>mm</w:t>
      </w:r>
    </w:p>
    <w:p w:rsidR="00611A43" w:rsidRPr="00F13DC0" w:rsidRDefault="00611A43" w:rsidP="00611A43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Πάχος κεφαλής β</w:t>
      </w:r>
      <w:r w:rsidR="00F13DC0">
        <w:rPr>
          <w:rFonts w:ascii="Times New Roman" w:hAnsi="Times New Roman" w:cs="Times New Roman"/>
          <w:sz w:val="24"/>
          <w:szCs w:val="24"/>
        </w:rPr>
        <w:t>αλβίδας εξαγωγής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13DC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out</w:t>
      </w:r>
      <w:r w:rsidRPr="00611A43">
        <w:rPr>
          <w:rFonts w:ascii="Times New Roman" w:hAnsi="Times New Roman" w:cs="Times New Roman"/>
          <w:sz w:val="24"/>
          <w:szCs w:val="24"/>
        </w:rPr>
        <w:t>=</w:t>
      </w:r>
      <w:r w:rsidR="00F13DC0" w:rsidRPr="00F13DC0">
        <w:rPr>
          <w:rFonts w:ascii="Times New Roman" w:hAnsi="Times New Roman" w:cs="Times New Roman"/>
          <w:sz w:val="24"/>
          <w:szCs w:val="24"/>
        </w:rPr>
        <w:t>4.3</w:t>
      </w:r>
      <w:r w:rsidR="00F13DC0">
        <w:rPr>
          <w:rFonts w:ascii="Times New Roman" w:hAnsi="Times New Roman" w:cs="Times New Roman"/>
          <w:sz w:val="24"/>
          <w:szCs w:val="24"/>
          <w:lang w:val="en-US"/>
        </w:rPr>
        <w:t>mm</w:t>
      </w:r>
    </w:p>
    <w:p w:rsidR="00611A43" w:rsidRDefault="00611A43" w:rsidP="00611A43">
      <w:pPr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:rsidR="0002667B" w:rsidRDefault="00F13DC0" w:rsidP="00611A43">
      <w:pPr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Ζητείται να κατασκευάσετε ένα πρόγραμμα Η/Υ το οποίο κατόπιν υπολογισμών, να συγκρίνει τα παραπάνω γεωμετρικά χαρακτηριστικά με τα υπολογιζόμενα, σε ένα εύρος στροφών από 1000 έως 7000 </w:t>
      </w:r>
      <w:r>
        <w:rPr>
          <w:rFonts w:ascii="Times New Roman" w:hAnsi="Times New Roman" w:cs="Times New Roman"/>
          <w:sz w:val="24"/>
          <w:szCs w:val="24"/>
          <w:lang w:val="en-US"/>
        </w:rPr>
        <w:t>rpm</w:t>
      </w:r>
      <w:r w:rsidRPr="00F13DC0">
        <w:rPr>
          <w:rFonts w:ascii="Times New Roman" w:hAnsi="Times New Roman" w:cs="Times New Roman"/>
          <w:sz w:val="24"/>
          <w:szCs w:val="24"/>
        </w:rPr>
        <w:t>.</w:t>
      </w:r>
    </w:p>
    <w:p w:rsidR="0002667B" w:rsidRDefault="0002667B" w:rsidP="00611A43">
      <w:pPr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266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ταχύτητα ροής στον αυλό εισαγωγής είναι</w:t>
      </w:r>
      <w:r w:rsidRPr="00026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0266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in</w:t>
      </w:r>
      <w:proofErr w:type="spellEnd"/>
      <w:r w:rsidRPr="0002667B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85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667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02667B" w:rsidRPr="0002667B" w:rsidRDefault="0002667B" w:rsidP="00611A43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ταχύτητα ροής στον αυλό εξαγωγής είναι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0266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out</w:t>
      </w:r>
      <w:proofErr w:type="spellEnd"/>
      <w:r w:rsidRPr="0002667B">
        <w:rPr>
          <w:rFonts w:ascii="Times New Roman" w:hAnsi="Times New Roman" w:cs="Times New Roman"/>
          <w:sz w:val="24"/>
          <w:szCs w:val="24"/>
        </w:rPr>
        <w:t>= 100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2667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02667B" w:rsidRPr="0002667B" w:rsidRDefault="0002667B" w:rsidP="00611A43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Μέγιστη πίεση αερίων στον κύκλο είναι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2667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proofErr w:type="spellEnd"/>
      <w:r w:rsidRPr="0002667B">
        <w:rPr>
          <w:rFonts w:ascii="Times New Roman" w:hAnsi="Times New Roman" w:cs="Times New Roman"/>
          <w:sz w:val="24"/>
          <w:szCs w:val="24"/>
        </w:rPr>
        <w:t xml:space="preserve">=72 </w:t>
      </w:r>
      <w:r>
        <w:rPr>
          <w:rFonts w:ascii="Times New Roman" w:hAnsi="Times New Roman" w:cs="Times New Roman"/>
          <w:sz w:val="24"/>
          <w:szCs w:val="24"/>
          <w:lang w:val="en-US"/>
        </w:rPr>
        <w:t>bar</w:t>
      </w:r>
    </w:p>
    <w:p w:rsidR="00F13DC0" w:rsidRDefault="0002667B" w:rsidP="00611A43">
      <w:pPr>
        <w:ind w:left="567"/>
        <w:rPr>
          <w:rFonts w:ascii="Times New Roman" w:hAnsi="Times New Roman" w:cs="Times New Roman"/>
          <w:sz w:val="24"/>
          <w:szCs w:val="24"/>
        </w:rPr>
      </w:pPr>
      <w:r w:rsidRPr="0002667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Σύμφωνα με την εξίσωση της συνέχειας έχουμε:</w:t>
      </w:r>
      <w:r w:rsidR="004439E9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sub>
            </m:sSub>
          </m:e>
        </m:acc>
        <m:r>
          <w:rPr>
            <w:rFonts w:ascii="Cambria Math" w:hAnsi="Cambria Math" w:cs="Times New Roman"/>
            <w:sz w:val="24"/>
            <w:szCs w:val="24"/>
          </w:rPr>
          <m:t>.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κυλ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out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.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out</m:t>
            </m:r>
          </m:sub>
        </m:sSub>
        <m:box>
          <m:boxPr>
            <m:opEmu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groupChrPr>
              <m:e/>
            </m:groupChr>
          </m:e>
        </m:box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sub>
            </m:sSub>
          </m:e>
        </m:acc>
        <m:r>
          <w:rPr>
            <w:rFonts w:ascii="Cambria Math" w:hAnsi="Cambria Math" w:cs="Times New Roman"/>
            <w:sz w:val="24"/>
            <w:szCs w:val="24"/>
          </w:rPr>
          <m:t>.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π.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out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.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dp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out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e>
        </m:d>
      </m:oMath>
      <w:r w:rsidR="00F13DC0">
        <w:rPr>
          <w:rFonts w:ascii="Times New Roman" w:hAnsi="Times New Roman" w:cs="Times New Roman"/>
          <w:sz w:val="24"/>
          <w:szCs w:val="24"/>
        </w:rPr>
        <w:t xml:space="preserve">  </w:t>
      </w:r>
      <w:r w:rsidR="004439E9" w:rsidRPr="004439E9">
        <w:rPr>
          <w:rFonts w:ascii="Times New Roman" w:hAnsi="Times New Roman" w:cs="Times New Roman"/>
          <w:sz w:val="24"/>
          <w:szCs w:val="24"/>
        </w:rPr>
        <w:t xml:space="preserve"> </w:t>
      </w:r>
      <w:r w:rsidR="004439E9">
        <w:rPr>
          <w:rFonts w:ascii="Times New Roman" w:hAnsi="Times New Roman" w:cs="Times New Roman"/>
          <w:sz w:val="24"/>
          <w:szCs w:val="24"/>
        </w:rPr>
        <w:t>και τελικά:</w:t>
      </w:r>
    </w:p>
    <w:p w:rsidR="004439E9" w:rsidRDefault="004439E9" w:rsidP="00611A43">
      <w:pPr>
        <w:ind w:left="56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out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=b.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</m:sub>
                      </m:sSub>
                    </m:e>
                  </m:acc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out</m:t>
                      </m:r>
                    </m:sub>
                  </m:sSub>
                </m:den>
              </m:f>
            </m:e>
          </m:rad>
        </m:oMath>
      </m:oMathPara>
    </w:p>
    <w:p w:rsidR="004439E9" w:rsidRPr="004439E9" w:rsidRDefault="004439E9" w:rsidP="00611A43">
      <w:pPr>
        <w:ind w:left="56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4439E9" w:rsidRDefault="004439E9" w:rsidP="00611A43">
      <w:pPr>
        <w:ind w:left="56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4439E9"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Όμοια να υπολογίσετε την απαιτούμενη διάμετρο του ανοίγματος εισαγωγής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dp</w:t>
      </w:r>
      <w:r w:rsidRPr="004439E9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in</w:t>
      </w:r>
      <w:proofErr w:type="spellEnd"/>
      <w:r w:rsidRPr="004439E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4439E9" w:rsidRPr="003C7BFB" w:rsidRDefault="004439E9" w:rsidP="00611A43">
      <w:pPr>
        <w:ind w:left="567"/>
        <w:rPr>
          <w:rFonts w:ascii="Times New Roman" w:eastAsiaTheme="minorEastAsia" w:hAnsi="Times New Roman" w:cs="Times New Roman"/>
          <w:sz w:val="24"/>
          <w:szCs w:val="24"/>
        </w:rPr>
      </w:pPr>
      <w:r w:rsidRPr="004439E9"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Να υπολογίσετε το πάχος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της κεφαλής της βαλβίδας εισαγωγής από τη σχέση: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=k.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max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sub>
                </m:sSub>
              </m:den>
            </m:f>
          </m:e>
        </m:rad>
      </m:oMath>
      <w:r w:rsidR="003C7BFB" w:rsidRPr="003C7BF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3C7BFB">
        <w:rPr>
          <w:rFonts w:ascii="Times New Roman" w:eastAsiaTheme="minorEastAsia" w:hAnsi="Times New Roman" w:cs="Times New Roman"/>
          <w:sz w:val="24"/>
          <w:szCs w:val="24"/>
        </w:rPr>
        <w:t xml:space="preserve">όπου η σταθερά </w:t>
      </w:r>
      <w:r w:rsidR="003C7BFB"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r w:rsidR="003C7BFB">
        <w:rPr>
          <w:rFonts w:ascii="Times New Roman" w:eastAsiaTheme="minorEastAsia" w:hAnsi="Times New Roman" w:cs="Times New Roman"/>
          <w:sz w:val="24"/>
          <w:szCs w:val="24"/>
        </w:rPr>
        <w:t xml:space="preserve"> έχει τιμή 0.42 για χάλυβα και </w:t>
      </w:r>
      <w:proofErr w:type="spellStart"/>
      <w:r w:rsidR="003C7BFB">
        <w:rPr>
          <w:rFonts w:ascii="Times New Roman" w:eastAsiaTheme="minorEastAsia" w:hAnsi="Times New Roman" w:cs="Times New Roman"/>
          <w:sz w:val="24"/>
          <w:szCs w:val="24"/>
          <w:lang w:val="en-US"/>
        </w:rPr>
        <w:t>p</w:t>
      </w:r>
      <w:r w:rsidR="003C7BFB" w:rsidRPr="003C7BFB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max</w:t>
      </w:r>
      <w:proofErr w:type="spellEnd"/>
      <w:r w:rsidR="003C7BFB" w:rsidRPr="003C7BF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C7BFB">
        <w:rPr>
          <w:rFonts w:ascii="Times New Roman" w:eastAsiaTheme="minorEastAsia" w:hAnsi="Times New Roman" w:cs="Times New Roman"/>
          <w:sz w:val="24"/>
          <w:szCs w:val="24"/>
        </w:rPr>
        <w:t xml:space="preserve">η μέγιστη πίεση στον κύλινδρο σε </w:t>
      </w:r>
      <w:proofErr w:type="spellStart"/>
      <w:r w:rsidR="003C7BFB">
        <w:rPr>
          <w:rFonts w:ascii="Times New Roman" w:eastAsiaTheme="minorEastAsia" w:hAnsi="Times New Roman" w:cs="Times New Roman"/>
          <w:sz w:val="24"/>
          <w:szCs w:val="24"/>
          <w:lang w:val="en-US"/>
        </w:rPr>
        <w:t>MPa</w:t>
      </w:r>
      <w:proofErr w:type="spellEnd"/>
      <w:r w:rsidR="003C7BFB" w:rsidRPr="003C7BF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3C7BFB">
        <w:rPr>
          <w:rFonts w:ascii="Times New Roman" w:eastAsiaTheme="minorEastAsia" w:hAnsi="Times New Roman" w:cs="Times New Roman"/>
          <w:sz w:val="24"/>
          <w:szCs w:val="24"/>
        </w:rPr>
        <w:t>σ</w:t>
      </w:r>
      <w:r w:rsidR="003C7BFB" w:rsidRPr="003C7BFB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b</w:t>
      </w:r>
      <w:r w:rsidR="003C7BFB" w:rsidRPr="003C7BF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C7BFB">
        <w:rPr>
          <w:rFonts w:ascii="Times New Roman" w:eastAsiaTheme="minorEastAsia" w:hAnsi="Times New Roman" w:cs="Times New Roman"/>
          <w:sz w:val="24"/>
          <w:szCs w:val="24"/>
        </w:rPr>
        <w:t xml:space="preserve">είναι η επιτρεπόμενη τάση κάμψης σε </w:t>
      </w:r>
      <w:proofErr w:type="spellStart"/>
      <w:r w:rsidR="003C7BFB">
        <w:rPr>
          <w:rFonts w:ascii="Times New Roman" w:eastAsiaTheme="minorEastAsia" w:hAnsi="Times New Roman" w:cs="Times New Roman"/>
          <w:sz w:val="24"/>
          <w:szCs w:val="24"/>
          <w:lang w:val="en-US"/>
        </w:rPr>
        <w:t>MPa</w:t>
      </w:r>
      <w:proofErr w:type="spellEnd"/>
      <w:r w:rsidR="003C7BFB" w:rsidRPr="003C7BF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C7BFB">
        <w:rPr>
          <w:rFonts w:ascii="Times New Roman" w:eastAsiaTheme="minorEastAsia" w:hAnsi="Times New Roman" w:cs="Times New Roman"/>
          <w:sz w:val="24"/>
          <w:szCs w:val="24"/>
        </w:rPr>
        <w:t xml:space="preserve">που για </w:t>
      </w:r>
      <w:proofErr w:type="spellStart"/>
      <w:r w:rsidR="003C7BFB">
        <w:rPr>
          <w:rFonts w:ascii="Times New Roman" w:eastAsiaTheme="minorEastAsia" w:hAnsi="Times New Roman" w:cs="Times New Roman"/>
          <w:sz w:val="24"/>
          <w:szCs w:val="24"/>
        </w:rPr>
        <w:t>κραμματικούς</w:t>
      </w:r>
      <w:proofErr w:type="spellEnd"/>
      <w:r w:rsidR="003C7BFB">
        <w:rPr>
          <w:rFonts w:ascii="Times New Roman" w:eastAsiaTheme="minorEastAsia" w:hAnsi="Times New Roman" w:cs="Times New Roman"/>
          <w:sz w:val="24"/>
          <w:szCs w:val="24"/>
        </w:rPr>
        <w:t xml:space="preserve"> χάλυβες λαμβάνει την τιμή 100-120 </w:t>
      </w:r>
      <w:proofErr w:type="spellStart"/>
      <w:r w:rsidR="003C7BFB">
        <w:rPr>
          <w:rFonts w:ascii="Times New Roman" w:eastAsiaTheme="minorEastAsia" w:hAnsi="Times New Roman" w:cs="Times New Roman"/>
          <w:sz w:val="24"/>
          <w:szCs w:val="24"/>
          <w:lang w:val="en-US"/>
        </w:rPr>
        <w:t>MPa</w:t>
      </w:r>
      <w:proofErr w:type="spellEnd"/>
      <w:r w:rsidR="003C7BFB" w:rsidRPr="003C7BF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C7BFB" w:rsidRPr="003C7BFB" w:rsidRDefault="003C7BFB" w:rsidP="00611A43">
      <w:pPr>
        <w:ind w:left="567"/>
        <w:rPr>
          <w:rFonts w:ascii="Times New Roman" w:eastAsiaTheme="minorEastAsia" w:hAnsi="Times New Roman" w:cs="Times New Roman"/>
          <w:sz w:val="24"/>
          <w:szCs w:val="24"/>
        </w:rPr>
      </w:pPr>
      <w:r w:rsidRPr="003C7BFB">
        <w:rPr>
          <w:rFonts w:ascii="Times New Roman" w:eastAsiaTheme="minorEastAsia" w:hAnsi="Times New Roman" w:cs="Times New Roman"/>
          <w:sz w:val="24"/>
          <w:szCs w:val="24"/>
        </w:rPr>
        <w:t xml:space="preserve">4.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Όμοια να υπολογίσετε το πάχος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της κεφαλής της βαλβίδας εξαγωγής</w:t>
      </w:r>
      <w:r w:rsidRPr="003C7BF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3C7BFB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out</w:t>
      </w:r>
      <w:r w:rsidRPr="003C7BF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C7BFB" w:rsidRDefault="003C7BFB" w:rsidP="00611A43">
      <w:pPr>
        <w:ind w:left="567"/>
        <w:rPr>
          <w:rFonts w:ascii="Times New Roman" w:eastAsiaTheme="minorEastAsia" w:hAnsi="Times New Roman" w:cs="Times New Roman"/>
          <w:sz w:val="24"/>
          <w:szCs w:val="24"/>
        </w:rPr>
      </w:pPr>
      <w:r w:rsidRPr="003C7BFB">
        <w:rPr>
          <w:rFonts w:ascii="Times New Roman" w:eastAsiaTheme="minorEastAsia" w:hAnsi="Times New Roman" w:cs="Times New Roman"/>
          <w:sz w:val="24"/>
          <w:szCs w:val="24"/>
        </w:rPr>
        <w:t xml:space="preserve">5. </w:t>
      </w:r>
      <w:r>
        <w:rPr>
          <w:rFonts w:ascii="Times New Roman" w:eastAsiaTheme="minorEastAsia" w:hAnsi="Times New Roman" w:cs="Times New Roman"/>
          <w:sz w:val="24"/>
          <w:szCs w:val="24"/>
        </w:rPr>
        <w:t>Να υπολογιστεί η γωνία α της έδρας της βαλβίδας εισαγωγής βάση των υπολογιζόμενων και βάση των μετρούμενων τιμών. Ισχύει</w:t>
      </w:r>
    </w:p>
    <w:p w:rsidR="003C7BFB" w:rsidRDefault="003C7BFB" w:rsidP="00611A43">
      <w:pPr>
        <w:ind w:left="56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α=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tan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2.t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dv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in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dp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in</m:t>
                    </m:r>
                  </m:sub>
                </m:sSub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017C77" w:rsidRDefault="00017C77" w:rsidP="00611A43">
      <w:pPr>
        <w:ind w:left="567"/>
        <w:rPr>
          <w:rFonts w:ascii="Times New Roman" w:eastAsiaTheme="minorEastAsia" w:hAnsi="Times New Roman" w:cs="Times New Roman"/>
          <w:sz w:val="24"/>
          <w:szCs w:val="24"/>
        </w:rPr>
      </w:pPr>
      <w:r w:rsidRPr="00017C77">
        <w:rPr>
          <w:rFonts w:ascii="Times New Roman" w:eastAsiaTheme="minorEastAsia" w:hAnsi="Times New Roman" w:cs="Times New Roman"/>
          <w:sz w:val="24"/>
          <w:szCs w:val="24"/>
        </w:rPr>
        <w:t xml:space="preserve">6. </w:t>
      </w:r>
      <w:r>
        <w:rPr>
          <w:rFonts w:ascii="Times New Roman" w:eastAsiaTheme="minorEastAsia" w:hAnsi="Times New Roman" w:cs="Times New Roman"/>
          <w:sz w:val="24"/>
          <w:szCs w:val="24"/>
        </w:rPr>
        <w:t>Όμοια να υπολογιστεί η γωνία α της έδρας της βαλβίδας εξαγωγής.</w:t>
      </w:r>
    </w:p>
    <w:p w:rsidR="00A874BA" w:rsidRDefault="00A874BA" w:rsidP="00611A43">
      <w:pPr>
        <w:ind w:left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7. Να υπολογιστεί η βύθιση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της βαλβίδας εισαγωγής από την σχέση:</w:t>
      </w:r>
    </w:p>
    <w:p w:rsidR="00A874BA" w:rsidRDefault="00A874BA" w:rsidP="00611A43">
      <w:pPr>
        <w:ind w:left="56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h=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in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4.cosa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</w:p>
    <w:p w:rsidR="00A874BA" w:rsidRPr="00A874BA" w:rsidRDefault="00A874BA" w:rsidP="00611A43">
      <w:pPr>
        <w:ind w:left="56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A874BA" w:rsidRDefault="00A874BA" w:rsidP="00611A43">
      <w:pPr>
        <w:ind w:left="567"/>
        <w:rPr>
          <w:rFonts w:ascii="Times New Roman" w:eastAsiaTheme="minorEastAsia" w:hAnsi="Times New Roman" w:cs="Times New Roman"/>
          <w:sz w:val="24"/>
          <w:szCs w:val="24"/>
        </w:rPr>
      </w:pPr>
      <w:r w:rsidRPr="00A874BA">
        <w:rPr>
          <w:rFonts w:ascii="Times New Roman" w:eastAsiaTheme="minorEastAsia" w:hAnsi="Times New Roman" w:cs="Times New Roman"/>
          <w:sz w:val="24"/>
          <w:szCs w:val="24"/>
        </w:rPr>
        <w:t xml:space="preserve">8.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Όμοια να υπολογιστεί η βύθιση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της βαλβίδας εισαγωγής</w:t>
      </w:r>
    </w:p>
    <w:p w:rsidR="00A874BA" w:rsidRDefault="00A874BA" w:rsidP="00611A43">
      <w:pPr>
        <w:ind w:left="567"/>
        <w:rPr>
          <w:rFonts w:ascii="Times New Roman" w:eastAsiaTheme="minorEastAsia" w:hAnsi="Times New Roman" w:cs="Times New Roman"/>
          <w:sz w:val="24"/>
          <w:szCs w:val="24"/>
        </w:rPr>
      </w:pPr>
    </w:p>
    <w:p w:rsidR="002C35C0" w:rsidRDefault="00A874BA" w:rsidP="00611A43">
      <w:pPr>
        <w:ind w:left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9. Στον υπό μελέτη κινητήρα οι βαλβίδες εισαγωγής ανοίγουν 5</w:t>
      </w:r>
      <w:r w:rsidRPr="00A874B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-16</w:t>
      </w:r>
      <w:r w:rsidRPr="00A874B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π.Α.Ν.Σ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και κλείνουν 42</w:t>
      </w:r>
      <w:r w:rsidRPr="00A874B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-50</w:t>
      </w:r>
      <w:r w:rsidRPr="00A874B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μ.Κ.Ν.Σ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 Οι βαλβίδες εξαγωγής ανοίγουν 14</w:t>
      </w:r>
      <w:r w:rsidRPr="00A874B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-52</w:t>
      </w:r>
      <w:r w:rsidRPr="00A874B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και κλείνουν 9</w:t>
      </w:r>
      <w:r w:rsidRPr="00A874B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-50</w:t>
      </w:r>
      <w:r w:rsidRPr="00A874B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μ.Α.Ν.Σ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Επιλέξτε τις δικές τιμές γωνιών μέσα σ’ αυτά τα </w:t>
      </w:r>
      <w:r w:rsidR="00291156">
        <w:rPr>
          <w:rFonts w:ascii="Times New Roman" w:eastAsiaTheme="minorEastAsia" w:hAnsi="Times New Roman" w:cs="Times New Roman"/>
          <w:sz w:val="24"/>
          <w:szCs w:val="24"/>
        </w:rPr>
        <w:t>αποδεκτά όρια και στη συνέχεια υπολογίστε τη γωνία θ</w:t>
      </w:r>
      <w:r w:rsidR="00291156" w:rsidRPr="002911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91156">
        <w:rPr>
          <w:rFonts w:ascii="Times New Roman" w:eastAsiaTheme="minorEastAsia" w:hAnsi="Times New Roman" w:cs="Times New Roman"/>
          <w:sz w:val="24"/>
          <w:szCs w:val="24"/>
        </w:rPr>
        <w:t xml:space="preserve">του </w:t>
      </w:r>
      <w:proofErr w:type="spellStart"/>
      <w:r w:rsidR="00291156">
        <w:rPr>
          <w:rFonts w:ascii="Times New Roman" w:eastAsiaTheme="minorEastAsia" w:hAnsi="Times New Roman" w:cs="Times New Roman"/>
          <w:sz w:val="24"/>
          <w:szCs w:val="24"/>
        </w:rPr>
        <w:t>κνώδακα</w:t>
      </w:r>
      <w:proofErr w:type="spellEnd"/>
      <w:r w:rsidR="00291156">
        <w:rPr>
          <w:rFonts w:ascii="Times New Roman" w:eastAsiaTheme="minorEastAsia" w:hAnsi="Times New Roman" w:cs="Times New Roman"/>
          <w:sz w:val="24"/>
          <w:szCs w:val="24"/>
        </w:rPr>
        <w:t xml:space="preserve"> του εκκεντροφόρου ώστε αυτός να ανοίγει μαζί τις βαλβίδες εισαγωγής και εξαγωγής. Υπενθυμίζεται ότι σε τετράχρονους κινητήρες ο εκκεντροφόρος κινείται με τη μισή γωνιακή ταχύτητα του στροφαλοφόρου.</w:t>
      </w:r>
    </w:p>
    <w:p w:rsidR="002C35C0" w:rsidRDefault="002C35C0" w:rsidP="00611A43">
      <w:pPr>
        <w:ind w:left="567"/>
        <w:rPr>
          <w:rFonts w:ascii="Times New Roman" w:eastAsiaTheme="minorEastAsia" w:hAnsi="Times New Roman" w:cs="Times New Roman"/>
          <w:sz w:val="24"/>
          <w:szCs w:val="24"/>
        </w:rPr>
      </w:pPr>
    </w:p>
    <w:p w:rsidR="002C35C0" w:rsidRPr="002C35C0" w:rsidRDefault="002C35C0" w:rsidP="00611A43">
      <w:pPr>
        <w:ind w:left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Ημερομηνία παράδοσης της εργασίας 26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Μαϊου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24</w:t>
      </w:r>
      <w:r w:rsidRPr="002C35C0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2C35C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00</w:t>
      </w:r>
      <w:r w:rsidR="002911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874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A874BA" w:rsidRPr="00A874BA" w:rsidRDefault="002C35C0" w:rsidP="00611A43">
      <w:pPr>
        <w:ind w:left="56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Παράδοση στο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  <w:r w:rsidRPr="002C35C0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mail</w:t>
      </w:r>
      <w:r w:rsidRPr="002C35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hyperlink r:id="rId6" w:history="1">
        <w:r w:rsidRPr="006C3BE6">
          <w:rPr>
            <w:rStyle w:val="-"/>
            <w:rFonts w:ascii="Times New Roman" w:eastAsiaTheme="minorEastAsia" w:hAnsi="Times New Roman" w:cs="Times New Roman"/>
            <w:sz w:val="24"/>
            <w:szCs w:val="24"/>
            <w:lang w:val="en-US"/>
          </w:rPr>
          <w:t>karmalis</w:t>
        </w:r>
        <w:r w:rsidRPr="006C3BE6">
          <w:rPr>
            <w:rStyle w:val="-"/>
            <w:rFonts w:ascii="Times New Roman" w:eastAsiaTheme="minorEastAsia" w:hAnsi="Times New Roman" w:cs="Times New Roman"/>
            <w:sz w:val="24"/>
            <w:szCs w:val="24"/>
          </w:rPr>
          <w:t>@</w:t>
        </w:r>
        <w:r w:rsidRPr="006C3BE6">
          <w:rPr>
            <w:rStyle w:val="-"/>
            <w:rFonts w:ascii="Times New Roman" w:eastAsiaTheme="minorEastAsia" w:hAnsi="Times New Roman" w:cs="Times New Roman"/>
            <w:sz w:val="24"/>
            <w:szCs w:val="24"/>
            <w:lang w:val="en-US"/>
          </w:rPr>
          <w:t>teiwm</w:t>
        </w:r>
        <w:r w:rsidRPr="006C3BE6">
          <w:rPr>
            <w:rStyle w:val="-"/>
            <w:rFonts w:ascii="Times New Roman" w:eastAsiaTheme="minorEastAsia" w:hAnsi="Times New Roman" w:cs="Times New Roman"/>
            <w:sz w:val="24"/>
            <w:szCs w:val="24"/>
          </w:rPr>
          <w:t>.</w:t>
        </w:r>
        <w:proofErr w:type="spellStart"/>
        <w:r w:rsidRPr="006C3BE6">
          <w:rPr>
            <w:rStyle w:val="-"/>
            <w:rFonts w:ascii="Times New Roman" w:eastAsiaTheme="minorEastAsia" w:hAnsi="Times New Roman" w:cs="Times New Roman"/>
            <w:sz w:val="24"/>
            <w:szCs w:val="24"/>
            <w:lang w:val="en-US"/>
          </w:rPr>
          <w:t>gr</w:t>
        </w:r>
        <w:proofErr w:type="spellEnd"/>
      </w:hyperlink>
      <w:r w:rsidRPr="002C35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ή στο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  <w:r w:rsidRPr="002C35C0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class</w:t>
      </w:r>
      <w:r w:rsidRPr="002C35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του μαθήματος</w:t>
      </w:r>
      <w:r w:rsidR="00A874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sectPr w:rsidR="00A874BA" w:rsidRPr="00A874BA" w:rsidSect="00ED5A80">
      <w:type w:val="continuous"/>
      <w:pgSz w:w="10319" w:h="14571" w:code="13"/>
      <w:pgMar w:top="1134" w:right="907" w:bottom="1474" w:left="907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57EC4"/>
    <w:rsid w:val="00017C77"/>
    <w:rsid w:val="0002667B"/>
    <w:rsid w:val="00090072"/>
    <w:rsid w:val="001272DC"/>
    <w:rsid w:val="0023245E"/>
    <w:rsid w:val="00291156"/>
    <w:rsid w:val="002C35C0"/>
    <w:rsid w:val="003C7BFB"/>
    <w:rsid w:val="004439E9"/>
    <w:rsid w:val="00611A43"/>
    <w:rsid w:val="006F1488"/>
    <w:rsid w:val="007B0565"/>
    <w:rsid w:val="00957EC4"/>
    <w:rsid w:val="00A874BA"/>
    <w:rsid w:val="00C86F60"/>
    <w:rsid w:val="00DC2E8E"/>
    <w:rsid w:val="00DF311F"/>
    <w:rsid w:val="00ED5A80"/>
    <w:rsid w:val="00F13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1134" w:right="102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245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245E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02667B"/>
    <w:rPr>
      <w:color w:val="808080"/>
    </w:rPr>
  </w:style>
  <w:style w:type="character" w:styleId="-">
    <w:name w:val="Hyperlink"/>
    <w:basedOn w:val="a0"/>
    <w:uiPriority w:val="99"/>
    <w:unhideWhenUsed/>
    <w:rsid w:val="002C35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malis@teiwm.g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2020-04-28T16:00:00Z</dcterms:created>
  <dcterms:modified xsi:type="dcterms:W3CDTF">2020-05-02T15:43:00Z</dcterms:modified>
</cp:coreProperties>
</file>