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0BB" w:rsidRPr="00E64223" w:rsidRDefault="000610BB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0610BB" w:rsidRPr="00D568D6" w:rsidRDefault="00127B45" w:rsidP="00E64223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Εξετάσεις</w:t>
      </w:r>
      <w:r w:rsidR="00A9772A">
        <w:rPr>
          <w:b/>
          <w:i/>
          <w:u w:val="single"/>
        </w:rPr>
        <w:t xml:space="preserve"> </w:t>
      </w:r>
      <w:r w:rsidR="00C6391A">
        <w:rPr>
          <w:b/>
          <w:i/>
          <w:u w:val="single"/>
        </w:rPr>
        <w:t xml:space="preserve">Ιουνίου </w:t>
      </w:r>
      <w:r w:rsidR="00D34704">
        <w:rPr>
          <w:b/>
          <w:i/>
          <w:u w:val="single"/>
        </w:rPr>
        <w:t>2015</w:t>
      </w:r>
      <w:r w:rsidR="000610BB">
        <w:rPr>
          <w:b/>
          <w:i/>
          <w:u w:val="single"/>
        </w:rPr>
        <w:t xml:space="preserve"> στις </w:t>
      </w:r>
      <w:r w:rsidR="00A9772A">
        <w:rPr>
          <w:b/>
          <w:i/>
          <w:u w:val="single"/>
        </w:rPr>
        <w:t xml:space="preserve">Ηλεκτρικές </w:t>
      </w:r>
      <w:r w:rsidR="000610BB">
        <w:rPr>
          <w:b/>
          <w:i/>
          <w:u w:val="single"/>
        </w:rPr>
        <w:t xml:space="preserve">Μηχανές –Ομάδα </w:t>
      </w:r>
      <w:r w:rsidR="000610BB">
        <w:rPr>
          <w:b/>
          <w:i/>
          <w:u w:val="single"/>
          <w:lang w:val="en-US"/>
        </w:rPr>
        <w:t>A</w:t>
      </w:r>
    </w:p>
    <w:p w:rsidR="000610BB" w:rsidRPr="00D134E9" w:rsidRDefault="000610BB" w:rsidP="00CC0BE2">
      <w:pPr>
        <w:jc w:val="both"/>
        <w:rPr>
          <w:b/>
          <w:i/>
          <w:u w:val="single"/>
        </w:rPr>
      </w:pPr>
      <w:r w:rsidRPr="00D134E9">
        <w:rPr>
          <w:b/>
          <w:i/>
          <w:u w:val="single"/>
        </w:rPr>
        <w:t>Θεωρία</w:t>
      </w:r>
    </w:p>
    <w:p w:rsidR="007A3074" w:rsidRPr="00D134E9" w:rsidRDefault="007A3074" w:rsidP="007A3074">
      <w:pPr>
        <w:pStyle w:val="a3"/>
        <w:numPr>
          <w:ilvl w:val="0"/>
          <w:numId w:val="4"/>
        </w:numPr>
        <w:tabs>
          <w:tab w:val="clear" w:pos="720"/>
        </w:tabs>
        <w:ind w:left="360"/>
        <w:jc w:val="both"/>
        <w:rPr>
          <w:b/>
        </w:rPr>
      </w:pPr>
      <w:r w:rsidRPr="00D134E9">
        <w:rPr>
          <w:b/>
        </w:rPr>
        <w:t>Μια γεννήτρια διέγερσης σειράς</w:t>
      </w:r>
      <w:r w:rsidRPr="00D134E9">
        <w:rPr>
          <w:b/>
          <w:lang w:val="en-US"/>
        </w:rPr>
        <w:t>:</w:t>
      </w:r>
    </w:p>
    <w:p w:rsidR="007A3074" w:rsidRPr="00D134E9" w:rsidRDefault="007A3074" w:rsidP="007A3074">
      <w:pPr>
        <w:pStyle w:val="a3"/>
        <w:ind w:left="360"/>
        <w:jc w:val="both"/>
        <w:rPr>
          <w:b/>
        </w:rPr>
      </w:pPr>
      <w:r w:rsidRPr="00D134E9">
        <w:rPr>
          <w:b/>
        </w:rPr>
        <w:t>Α) Δεν μπορεί να λειτουργήσει ως κινητήρας παράλληλης διέγερσης.</w:t>
      </w:r>
    </w:p>
    <w:p w:rsidR="007A3074" w:rsidRPr="00D134E9" w:rsidRDefault="007A3074" w:rsidP="007A3074">
      <w:pPr>
        <w:pStyle w:val="a3"/>
        <w:tabs>
          <w:tab w:val="left" w:pos="3754"/>
        </w:tabs>
        <w:ind w:left="360"/>
        <w:jc w:val="both"/>
        <w:rPr>
          <w:b/>
        </w:rPr>
      </w:pPr>
      <w:r w:rsidRPr="00D134E9">
        <w:rPr>
          <w:b/>
          <w:lang w:val="en-US"/>
        </w:rPr>
        <w:t>B</w:t>
      </w:r>
      <w:r w:rsidRPr="00D134E9">
        <w:rPr>
          <w:b/>
        </w:rPr>
        <w:t>) Δεν μπορεί να περιστραφεί αντίστροφα.</w:t>
      </w:r>
    </w:p>
    <w:p w:rsidR="007A3074" w:rsidRPr="00D134E9" w:rsidRDefault="007A3074" w:rsidP="007A3074">
      <w:pPr>
        <w:pStyle w:val="a3"/>
        <w:ind w:left="360"/>
        <w:jc w:val="both"/>
        <w:rPr>
          <w:b/>
        </w:rPr>
      </w:pPr>
      <w:r w:rsidRPr="00D134E9">
        <w:rPr>
          <w:b/>
        </w:rPr>
        <w:t>Γ) Δεν μπορεί να λειτουργήσει ως γεννήτρια παράλληλης διέγερσης.</w:t>
      </w:r>
    </w:p>
    <w:p w:rsidR="007A3074" w:rsidRPr="00D134E9" w:rsidRDefault="007A3074" w:rsidP="007A3074">
      <w:pPr>
        <w:pStyle w:val="a3"/>
        <w:ind w:left="360"/>
        <w:jc w:val="both"/>
        <w:rPr>
          <w:b/>
        </w:rPr>
      </w:pPr>
      <w:r w:rsidRPr="00D134E9">
        <w:rPr>
          <w:b/>
        </w:rPr>
        <w:t xml:space="preserve">Δ) Εμφανίζει αντίσταση στο τύλιγμα διέγερσης </w:t>
      </w:r>
      <w:r>
        <w:rPr>
          <w:b/>
        </w:rPr>
        <w:t>της ίδιας τάξης μεγέθους με</w:t>
      </w:r>
      <w:r w:rsidRPr="00D134E9">
        <w:rPr>
          <w:b/>
        </w:rPr>
        <w:t xml:space="preserve"> το τύλιγμα του δρομέα.</w:t>
      </w:r>
    </w:p>
    <w:p w:rsidR="007A3074" w:rsidRPr="00D134E9" w:rsidRDefault="007A3074" w:rsidP="007A3074">
      <w:pPr>
        <w:pStyle w:val="a3"/>
        <w:ind w:left="360"/>
        <w:jc w:val="both"/>
        <w:rPr>
          <w:b/>
        </w:rPr>
      </w:pPr>
      <w:r w:rsidRPr="00D134E9">
        <w:rPr>
          <w:b/>
        </w:rPr>
        <w:t>Ποια από τα παραπάνω είναι σωστά και ποια λάθος;</w:t>
      </w:r>
    </w:p>
    <w:p w:rsidR="007A3074" w:rsidRPr="00D134E9" w:rsidRDefault="007A3074" w:rsidP="007A3074">
      <w:pPr>
        <w:pStyle w:val="a3"/>
        <w:jc w:val="both"/>
        <w:rPr>
          <w:b/>
        </w:rPr>
      </w:pP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</w:r>
      <w:r w:rsidRPr="00D134E9">
        <w:rPr>
          <w:b/>
        </w:rPr>
        <w:tab/>
        <w:t>(2 μονάδες)</w:t>
      </w:r>
    </w:p>
    <w:p w:rsidR="007A3074" w:rsidRPr="00D134E9" w:rsidRDefault="007A3074" w:rsidP="007A3074">
      <w:pPr>
        <w:jc w:val="both"/>
        <w:rPr>
          <w:b/>
        </w:rPr>
      </w:pPr>
      <w:r>
        <w:rPr>
          <w:b/>
        </w:rPr>
        <w:t>Σ</w:t>
      </w:r>
      <w:r w:rsidRPr="00D134E9">
        <w:rPr>
          <w:b/>
        </w:rPr>
        <w:t xml:space="preserve">, </w:t>
      </w:r>
      <w:r>
        <w:rPr>
          <w:b/>
        </w:rPr>
        <w:t>Λ</w:t>
      </w:r>
      <w:r w:rsidRPr="00D134E9">
        <w:rPr>
          <w:b/>
        </w:rPr>
        <w:t xml:space="preserve">, </w:t>
      </w:r>
      <w:r>
        <w:rPr>
          <w:b/>
        </w:rPr>
        <w:t>Σ</w:t>
      </w:r>
      <w:r w:rsidRPr="00D134E9">
        <w:rPr>
          <w:b/>
        </w:rPr>
        <w:t>, Σ</w:t>
      </w:r>
    </w:p>
    <w:p w:rsidR="000610BB" w:rsidRPr="00B53248" w:rsidRDefault="000610BB" w:rsidP="00756D6E">
      <w:pPr>
        <w:jc w:val="both"/>
      </w:pPr>
    </w:p>
    <w:p w:rsidR="00667EB5" w:rsidRDefault="00667EB5" w:rsidP="00667EB5">
      <w:pPr>
        <w:jc w:val="both"/>
        <w:rPr>
          <w:b/>
        </w:rPr>
      </w:pPr>
      <w:r w:rsidRPr="002B691E">
        <w:rPr>
          <w:b/>
        </w:rPr>
        <w:t>2.</w:t>
      </w:r>
      <w:r w:rsidRPr="002B691E">
        <w:rPr>
          <w:b/>
        </w:rPr>
        <w:tab/>
      </w:r>
      <w:r>
        <w:rPr>
          <w:b/>
        </w:rPr>
        <w:t>Σε έναν τριφασικό επαγωγικό κινητήρα βραχυκυκλωμένου δρομέα που εκκινεί με ονομαστική τάση:</w:t>
      </w:r>
    </w:p>
    <w:p w:rsidR="00667EB5" w:rsidRDefault="00667EB5" w:rsidP="00667EB5">
      <w:pPr>
        <w:jc w:val="both"/>
        <w:rPr>
          <w:b/>
        </w:rPr>
      </w:pPr>
      <w:r>
        <w:rPr>
          <w:b/>
        </w:rPr>
        <w:t xml:space="preserve">Α) Η ολίσθηση </w:t>
      </w:r>
      <w:r w:rsidR="00376F54">
        <w:rPr>
          <w:b/>
        </w:rPr>
        <w:t>παίρνει τιμές μεταξύ 0 και 1</w:t>
      </w:r>
      <w:r>
        <w:rPr>
          <w:b/>
        </w:rPr>
        <w:t>.</w:t>
      </w:r>
    </w:p>
    <w:p w:rsidR="00667EB5" w:rsidRDefault="00667EB5" w:rsidP="00667EB5">
      <w:pPr>
        <w:jc w:val="both"/>
        <w:rPr>
          <w:b/>
        </w:rPr>
      </w:pPr>
      <w:r>
        <w:rPr>
          <w:b/>
        </w:rPr>
        <w:t xml:space="preserve">Β) </w:t>
      </w:r>
      <w:r w:rsidR="00376F54">
        <w:rPr>
          <w:b/>
        </w:rPr>
        <w:t>Η</w:t>
      </w:r>
      <w:r>
        <w:rPr>
          <w:b/>
        </w:rPr>
        <w:t xml:space="preserve"> ταχύτητα του κινητήρα</w:t>
      </w:r>
      <w:r w:rsidR="00376F54">
        <w:rPr>
          <w:b/>
        </w:rPr>
        <w:t xml:space="preserve"> είναι μεγαλύτερη πάντα της σύγχρονης ταχύτητας</w:t>
      </w:r>
      <w:r>
        <w:rPr>
          <w:b/>
        </w:rPr>
        <w:t>.</w:t>
      </w:r>
    </w:p>
    <w:p w:rsidR="00667EB5" w:rsidRDefault="00667EB5" w:rsidP="00667EB5">
      <w:pPr>
        <w:jc w:val="both"/>
        <w:rPr>
          <w:b/>
        </w:rPr>
      </w:pPr>
      <w:r>
        <w:rPr>
          <w:b/>
        </w:rPr>
        <w:t xml:space="preserve">Γ) Το ονομαστικό ρεύμα του κινητήρα είναι το </w:t>
      </w:r>
      <w:r w:rsidR="00376F54">
        <w:rPr>
          <w:b/>
        </w:rPr>
        <w:t>ελάχιστο</w:t>
      </w:r>
      <w:r>
        <w:rPr>
          <w:b/>
        </w:rPr>
        <w:t xml:space="preserve"> ρεύμα που απορροφά από το δίκτυο.</w:t>
      </w:r>
    </w:p>
    <w:p w:rsidR="00667EB5" w:rsidRDefault="00667EB5" w:rsidP="00667EB5">
      <w:pPr>
        <w:jc w:val="both"/>
        <w:rPr>
          <w:b/>
        </w:rPr>
      </w:pPr>
      <w:r>
        <w:rPr>
          <w:b/>
        </w:rPr>
        <w:t xml:space="preserve">Δ) Οι απώλειες χαλκού στο δρομέα </w:t>
      </w:r>
      <w:r w:rsidR="00376F54">
        <w:rPr>
          <w:b/>
        </w:rPr>
        <w:t>είναι αντίστροφα ανάλογες του ρεύματος</w:t>
      </w:r>
      <w:r>
        <w:rPr>
          <w:b/>
        </w:rPr>
        <w:t>.</w:t>
      </w:r>
    </w:p>
    <w:p w:rsidR="00667EB5" w:rsidRPr="002B691E" w:rsidRDefault="00667EB5" w:rsidP="00667EB5">
      <w:pPr>
        <w:jc w:val="both"/>
        <w:rPr>
          <w:b/>
        </w:rPr>
      </w:pPr>
      <w:r>
        <w:rPr>
          <w:b/>
        </w:rPr>
        <w:t>Ποιες από τις παραπάνω προτάσεις είναι σωστές και ποιες λάθος;</w:t>
      </w:r>
    </w:p>
    <w:p w:rsidR="00667EB5" w:rsidRPr="002B691E" w:rsidRDefault="00667EB5" w:rsidP="00667EB5">
      <w:pPr>
        <w:ind w:left="6480"/>
        <w:jc w:val="both"/>
        <w:rPr>
          <w:b/>
        </w:rPr>
      </w:pPr>
      <w:r w:rsidRPr="002B691E">
        <w:rPr>
          <w:b/>
        </w:rPr>
        <w:t>(2 μονάδες)</w:t>
      </w:r>
    </w:p>
    <w:p w:rsidR="00667EB5" w:rsidRPr="007900F6" w:rsidRDefault="00667EB5" w:rsidP="00667EB5">
      <w:pPr>
        <w:jc w:val="both"/>
      </w:pPr>
      <w:r>
        <w:t>Σ, Λ, Λ, Λ</w:t>
      </w:r>
    </w:p>
    <w:p w:rsidR="000610BB" w:rsidRPr="00C106E5" w:rsidRDefault="000610BB" w:rsidP="00667EB5">
      <w:pPr>
        <w:jc w:val="both"/>
      </w:pPr>
      <w:r w:rsidRPr="00C106E5">
        <w:br w:type="page"/>
      </w:r>
    </w:p>
    <w:p w:rsidR="000610BB" w:rsidRPr="00C106E5" w:rsidRDefault="000610BB" w:rsidP="004951DD">
      <w:pPr>
        <w:jc w:val="both"/>
      </w:pPr>
    </w:p>
    <w:p w:rsidR="00A9772A" w:rsidRPr="00E64223" w:rsidRDefault="00A9772A" w:rsidP="00A9772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Τμήμα Μηχανολόγων Μηχανικών</w:t>
      </w:r>
    </w:p>
    <w:p w:rsidR="00A9772A" w:rsidRPr="00D568D6" w:rsidRDefault="00127B45" w:rsidP="00A9772A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Εξετάσεις </w:t>
      </w:r>
      <w:r w:rsidR="00C6391A">
        <w:rPr>
          <w:b/>
          <w:i/>
          <w:u w:val="single"/>
        </w:rPr>
        <w:t xml:space="preserve">Ιουνίου </w:t>
      </w:r>
      <w:r w:rsidR="00A9772A">
        <w:rPr>
          <w:b/>
          <w:i/>
          <w:u w:val="single"/>
        </w:rPr>
        <w:t xml:space="preserve">2015 στις Ηλεκτρικές Μηχανές –Ομάδα </w:t>
      </w:r>
      <w:r w:rsidR="00A9772A">
        <w:rPr>
          <w:b/>
          <w:i/>
          <w:u w:val="single"/>
          <w:lang w:val="en-US"/>
        </w:rPr>
        <w:t>A</w:t>
      </w:r>
    </w:p>
    <w:p w:rsidR="000610BB" w:rsidRDefault="000610BB" w:rsidP="00F0710D">
      <w:pPr>
        <w:jc w:val="both"/>
        <w:rPr>
          <w:i/>
          <w:u w:val="single"/>
        </w:rPr>
      </w:pPr>
    </w:p>
    <w:p w:rsidR="000610BB" w:rsidRPr="0046021C" w:rsidRDefault="000610BB" w:rsidP="00F0710D">
      <w:pPr>
        <w:jc w:val="both"/>
        <w:rPr>
          <w:i/>
          <w:u w:val="single"/>
        </w:rPr>
      </w:pPr>
      <w:r>
        <w:rPr>
          <w:i/>
          <w:u w:val="single"/>
        </w:rPr>
        <w:t>Ασκήσεις</w:t>
      </w:r>
    </w:p>
    <w:p w:rsidR="000610BB" w:rsidRDefault="000610BB" w:rsidP="00D700B3">
      <w:pPr>
        <w:pStyle w:val="a3"/>
      </w:pPr>
    </w:p>
    <w:p w:rsidR="000610BB" w:rsidRPr="00ED06AF" w:rsidRDefault="000610BB" w:rsidP="00ED06AF">
      <w:pPr>
        <w:autoSpaceDE w:val="0"/>
        <w:autoSpaceDN w:val="0"/>
        <w:adjustRightInd w:val="0"/>
        <w:spacing w:after="0" w:line="240" w:lineRule="auto"/>
        <w:rPr>
          <w:color w:val="000000"/>
          <w:lang w:eastAsia="el-GR"/>
        </w:rPr>
      </w:pPr>
    </w:p>
    <w:p w:rsidR="007A3074" w:rsidRPr="007A3074" w:rsidRDefault="007A3074" w:rsidP="007A3074">
      <w:pPr>
        <w:pStyle w:val="a3"/>
        <w:ind w:left="0"/>
        <w:jc w:val="both"/>
        <w:rPr>
          <w:b/>
        </w:rPr>
      </w:pPr>
      <w:r w:rsidRPr="007A3074">
        <w:rPr>
          <w:b/>
        </w:rPr>
        <w:t xml:space="preserve">1. Μια γεννήτρια παράλληλης διέγερσης έχει αντίσταση διέγερσης 100 Ω και η αντίσταση του δρομέα 1 Ω. Η τάση που παρέχει η γεννήτρια εν </w:t>
      </w:r>
      <w:proofErr w:type="spellStart"/>
      <w:r w:rsidRPr="007A3074">
        <w:rPr>
          <w:b/>
        </w:rPr>
        <w:t>κενώ</w:t>
      </w:r>
      <w:proofErr w:type="spellEnd"/>
      <w:r w:rsidRPr="007A3074">
        <w:rPr>
          <w:b/>
        </w:rPr>
        <w:t xml:space="preserve"> είναι 100 </w:t>
      </w:r>
      <w:r w:rsidRPr="007A3074">
        <w:rPr>
          <w:b/>
          <w:lang w:val="en-US"/>
        </w:rPr>
        <w:t>V</w:t>
      </w:r>
      <w:r w:rsidRPr="007A3074">
        <w:rPr>
          <w:b/>
        </w:rPr>
        <w:t xml:space="preserve"> στις 1300 </w:t>
      </w:r>
      <w:r w:rsidRPr="007A3074">
        <w:rPr>
          <w:b/>
          <w:lang w:val="en-US"/>
        </w:rPr>
        <w:t>rpm</w:t>
      </w:r>
      <w:r w:rsidRPr="007A3074">
        <w:rPr>
          <w:b/>
        </w:rPr>
        <w:t xml:space="preserve">. Αν η γεννήτρια πρέπει να τροφοδοτήσει ηλεκτρικό φορτίο με ισχύ 600 </w:t>
      </w:r>
      <w:r w:rsidRPr="007A3074">
        <w:rPr>
          <w:b/>
          <w:lang w:val="en-US"/>
        </w:rPr>
        <w:t>W</w:t>
      </w:r>
      <w:r w:rsidRPr="007A3074">
        <w:rPr>
          <w:b/>
        </w:rPr>
        <w:t xml:space="preserve"> υπό την ίδια τάση, να υπολογίσετε τις στροφές που πρέπει να έχει η γεννήτρια στη λειτουργία υπό φορτίο.</w:t>
      </w:r>
    </w:p>
    <w:p w:rsidR="007A3074" w:rsidRDefault="007A3074" w:rsidP="007A3074">
      <w:pPr>
        <w:pStyle w:val="a3"/>
        <w:ind w:left="6480"/>
        <w:rPr>
          <w:b/>
          <w:lang w:val="en-US"/>
        </w:rPr>
      </w:pPr>
      <w:r w:rsidRPr="007A3074">
        <w:rPr>
          <w:b/>
        </w:rPr>
        <w:t xml:space="preserve"> (3 μονάδες)</w:t>
      </w:r>
    </w:p>
    <w:p w:rsidR="007A3074" w:rsidRPr="007A3074" w:rsidRDefault="007A3074" w:rsidP="007A3074">
      <w:pPr>
        <w:pStyle w:val="a3"/>
        <w:ind w:left="6480"/>
        <w:rPr>
          <w:b/>
          <w:lang w:val="en-US"/>
        </w:rPr>
      </w:pPr>
    </w:p>
    <w:p w:rsidR="007A3074" w:rsidRDefault="007A3074" w:rsidP="007A3074">
      <w:pPr>
        <w:ind w:left="426"/>
        <w:jc w:val="both"/>
      </w:pPr>
      <w:r>
        <w:t xml:space="preserve">Στην εν </w:t>
      </w:r>
      <w:proofErr w:type="spellStart"/>
      <w:r>
        <w:t>κενώ</w:t>
      </w:r>
      <w:proofErr w:type="spellEnd"/>
      <w:r>
        <w:t xml:space="preserve"> λειτουργία υπάρχει μόνο ένα ρεύμα, το ρεύμα στο ρεύμα διέγερσης:</w:t>
      </w:r>
    </w:p>
    <w:p w:rsidR="007A3074" w:rsidRPr="00DF1381" w:rsidRDefault="007A3074" w:rsidP="007A3074">
      <w:pPr>
        <w:ind w:left="426"/>
        <w:jc w:val="both"/>
      </w:pPr>
      <w:r>
        <w:t>Ι=</w:t>
      </w:r>
      <w:r>
        <w:rPr>
          <w:lang w:val="en-US"/>
        </w:rPr>
        <w:t>V</w:t>
      </w:r>
      <w:r w:rsidRPr="00DF1381">
        <w:t xml:space="preserve"> / </w:t>
      </w:r>
      <w:r>
        <w:rPr>
          <w:lang w:val="en-US"/>
        </w:rPr>
        <w:t>Re</w:t>
      </w:r>
      <w:r w:rsidRPr="00DF1381">
        <w:t xml:space="preserve"> = 100 / 100 = 1 </w:t>
      </w:r>
      <w:r>
        <w:rPr>
          <w:lang w:val="en-US"/>
        </w:rPr>
        <w:t>A</w:t>
      </w:r>
    </w:p>
    <w:p w:rsidR="007A3074" w:rsidRPr="00DF1381" w:rsidRDefault="007A3074" w:rsidP="007A3074">
      <w:pPr>
        <w:ind w:left="426"/>
        <w:jc w:val="both"/>
      </w:pPr>
      <w:r>
        <w:t>Άρα η ΗΕΔ της γεννήτριας είναι Ε=Ι*(</w:t>
      </w:r>
      <w:r>
        <w:rPr>
          <w:lang w:val="en-US"/>
        </w:rPr>
        <w:t>Ra</w:t>
      </w:r>
      <w:r w:rsidRPr="00DF1381">
        <w:t xml:space="preserve"> + </w:t>
      </w:r>
      <w:r>
        <w:rPr>
          <w:lang w:val="en-US"/>
        </w:rPr>
        <w:t>Re</w:t>
      </w:r>
      <w:r w:rsidRPr="00DF1381">
        <w:t xml:space="preserve">)=1 * (1+100)=101 </w:t>
      </w:r>
      <w:r>
        <w:rPr>
          <w:lang w:val="en-US"/>
        </w:rPr>
        <w:t>V</w:t>
      </w:r>
    </w:p>
    <w:p w:rsidR="007A3074" w:rsidRDefault="007A3074" w:rsidP="007A3074">
      <w:pPr>
        <w:ind w:left="426"/>
        <w:jc w:val="both"/>
      </w:pPr>
      <w:r>
        <w:t xml:space="preserve">Επομένως το </w:t>
      </w:r>
      <w:r>
        <w:rPr>
          <w:lang w:val="en-US"/>
        </w:rPr>
        <w:t>c</w:t>
      </w:r>
      <w:r>
        <w:t>Φ είναι</w:t>
      </w:r>
    </w:p>
    <w:p w:rsidR="007A3074" w:rsidRPr="007A3074" w:rsidRDefault="007A3074" w:rsidP="007A3074">
      <w:pPr>
        <w:ind w:left="426"/>
        <w:jc w:val="both"/>
      </w:pPr>
      <w:proofErr w:type="gramStart"/>
      <w:r>
        <w:rPr>
          <w:lang w:val="en-US"/>
        </w:rPr>
        <w:t>c</w:t>
      </w:r>
      <w:r>
        <w:t>Φ</w:t>
      </w:r>
      <w:r w:rsidRPr="007A3074">
        <w:t>=</w:t>
      </w:r>
      <w:proofErr w:type="gramEnd"/>
      <w:r>
        <w:t>Ε</w:t>
      </w:r>
      <w:r w:rsidRPr="007A3074">
        <w:t xml:space="preserve"> / </w:t>
      </w:r>
      <w:r>
        <w:t>ω</w:t>
      </w:r>
      <w:r>
        <w:rPr>
          <w:lang w:val="en-US"/>
        </w:rPr>
        <w:t>m</w:t>
      </w:r>
      <w:r w:rsidRPr="007A3074">
        <w:t xml:space="preserve"> =101 / (2</w:t>
      </w:r>
      <w:r>
        <w:t>π</w:t>
      </w:r>
      <w:r w:rsidRPr="007A3074">
        <w:t xml:space="preserve">*1300 / 60)= 101 / 136,13 </w:t>
      </w:r>
      <w:proofErr w:type="spellStart"/>
      <w:r>
        <w:rPr>
          <w:lang w:val="en-US"/>
        </w:rPr>
        <w:t>rad</w:t>
      </w:r>
      <w:proofErr w:type="spellEnd"/>
      <w:r w:rsidRPr="007A3074">
        <w:t xml:space="preserve"> / </w:t>
      </w:r>
      <w:r>
        <w:rPr>
          <w:lang w:val="en-US"/>
        </w:rPr>
        <w:t>s</w:t>
      </w:r>
      <w:r w:rsidRPr="007A3074">
        <w:t xml:space="preserve"> = 0,7419</w:t>
      </w:r>
    </w:p>
    <w:p w:rsidR="007A3074" w:rsidRDefault="007A3074" w:rsidP="007A3074">
      <w:pPr>
        <w:ind w:left="426"/>
        <w:jc w:val="both"/>
      </w:pPr>
      <w:r>
        <w:t>Αυτό είναι ίδιο και στην λειτουργία υπό φορτίο, επειδή η τάση στην αντίσταση διέγερσης μένει ίδια. Άρα και το ρεύμα διέγερσης είναι ίδιο Ι</w:t>
      </w:r>
      <w:r>
        <w:rPr>
          <w:lang w:val="en-US"/>
        </w:rPr>
        <w:t>e</w:t>
      </w:r>
      <w:r w:rsidRPr="00327750">
        <w:t>= 1</w:t>
      </w:r>
      <w:r>
        <w:rPr>
          <w:lang w:val="en-US"/>
        </w:rPr>
        <w:t>A</w:t>
      </w:r>
      <w:r w:rsidRPr="00327750">
        <w:t xml:space="preserve">. </w:t>
      </w:r>
      <w:r>
        <w:t xml:space="preserve">Το ρεύμα του φορτίου είναι </w:t>
      </w:r>
    </w:p>
    <w:p w:rsidR="007A3074" w:rsidRDefault="007A3074" w:rsidP="007A3074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P</w:t>
      </w:r>
      <w:r w:rsidRPr="004B1D8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UI</w:t>
      </w:r>
      <w:r w:rsidRPr="004B1D8D">
        <w:rPr>
          <w:rFonts w:ascii="Times New Roman" w:hAnsi="Times New Roman"/>
        </w:rPr>
        <w:t xml:space="preserve"> </w:t>
      </w:r>
      <w:r w:rsidRPr="002846EC">
        <w:rPr>
          <w:rFonts w:ascii="Times New Roman" w:hAnsi="Times New Roman"/>
          <w:lang w:val="en-US"/>
        </w:rPr>
        <w:sym w:font="Wingdings" w:char="F0E0"/>
      </w:r>
      <w:r w:rsidRPr="004B1D8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I</w:t>
      </w:r>
      <w:r w:rsidRPr="004B1D8D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P</w:t>
      </w:r>
      <w:r w:rsidRPr="004B1D8D">
        <w:rPr>
          <w:rFonts w:ascii="Times New Roman" w:hAnsi="Times New Roman"/>
        </w:rPr>
        <w:t>/</w:t>
      </w:r>
      <w:r>
        <w:rPr>
          <w:rFonts w:ascii="Times New Roman" w:hAnsi="Times New Roman"/>
          <w:lang w:val="en-US"/>
        </w:rPr>
        <w:t>U</w:t>
      </w:r>
      <w:r w:rsidRPr="004B1D8D">
        <w:rPr>
          <w:rFonts w:ascii="Times New Roman" w:hAnsi="Times New Roman"/>
        </w:rPr>
        <w:t xml:space="preserve">=600 / </w:t>
      </w:r>
      <w:r>
        <w:rPr>
          <w:rFonts w:ascii="Times New Roman" w:hAnsi="Times New Roman"/>
        </w:rPr>
        <w:t>10</w:t>
      </w:r>
      <w:r w:rsidRPr="004B1D8D">
        <w:rPr>
          <w:rFonts w:ascii="Times New Roman" w:hAnsi="Times New Roman"/>
        </w:rPr>
        <w:t xml:space="preserve">0 = </w:t>
      </w:r>
      <w:r>
        <w:rPr>
          <w:rFonts w:ascii="Times New Roman" w:hAnsi="Times New Roman"/>
        </w:rPr>
        <w:t>6</w:t>
      </w:r>
      <w:r w:rsidRPr="004B1D8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</w:t>
      </w:r>
    </w:p>
    <w:p w:rsidR="007A3074" w:rsidRPr="00327750" w:rsidRDefault="007A3074" w:rsidP="007A3074">
      <w:pPr>
        <w:ind w:left="426"/>
        <w:jc w:val="both"/>
      </w:pPr>
      <w:r>
        <w:rPr>
          <w:rFonts w:ascii="Times New Roman" w:hAnsi="Times New Roman"/>
        </w:rPr>
        <w:t xml:space="preserve">Άρα το ρεύμα του δρομέα είναι </w:t>
      </w:r>
      <w:proofErr w:type="spellStart"/>
      <w:r>
        <w:rPr>
          <w:rFonts w:ascii="Times New Roman" w:hAnsi="Times New Roman"/>
          <w:lang w:val="en-US"/>
        </w:rPr>
        <w:t>Ia</w:t>
      </w:r>
      <w:proofErr w:type="spellEnd"/>
      <w:r w:rsidRPr="00327750">
        <w:rPr>
          <w:rFonts w:ascii="Times New Roman" w:hAnsi="Times New Roman"/>
        </w:rPr>
        <w:t>=</w:t>
      </w:r>
      <w:r>
        <w:rPr>
          <w:rFonts w:ascii="Times New Roman" w:hAnsi="Times New Roman"/>
          <w:lang w:val="en-US"/>
        </w:rPr>
        <w:t>I</w:t>
      </w:r>
      <w:r w:rsidRPr="00327750">
        <w:rPr>
          <w:rFonts w:ascii="Times New Roman" w:hAnsi="Times New Roman"/>
        </w:rPr>
        <w:t>+</w:t>
      </w:r>
      <w:proofErr w:type="spellStart"/>
      <w:r>
        <w:rPr>
          <w:rFonts w:ascii="Times New Roman" w:hAnsi="Times New Roman"/>
          <w:lang w:val="en-US"/>
        </w:rPr>
        <w:t>Ie</w:t>
      </w:r>
      <w:proofErr w:type="spellEnd"/>
      <w:r w:rsidRPr="00327750">
        <w:rPr>
          <w:rFonts w:ascii="Times New Roman" w:hAnsi="Times New Roman"/>
        </w:rPr>
        <w:t xml:space="preserve"> = 6+1 = 7 </w:t>
      </w:r>
      <w:r>
        <w:rPr>
          <w:rFonts w:ascii="Times New Roman" w:hAnsi="Times New Roman"/>
          <w:lang w:val="en-US"/>
        </w:rPr>
        <w:t>A</w:t>
      </w:r>
    </w:p>
    <w:p w:rsidR="007A3074" w:rsidRPr="00382E33" w:rsidRDefault="007A3074" w:rsidP="007A3074">
      <w:pPr>
        <w:ind w:left="426"/>
        <w:jc w:val="both"/>
      </w:pPr>
      <w:r>
        <w:t>Άρα</w:t>
      </w:r>
      <w:r w:rsidRPr="00382E33">
        <w:t xml:space="preserve"> </w:t>
      </w:r>
      <w:r>
        <w:t>η</w:t>
      </w:r>
      <w:r w:rsidRPr="00382E33">
        <w:t xml:space="preserve"> </w:t>
      </w:r>
      <w:r>
        <w:t>Ε</w:t>
      </w:r>
      <w:r w:rsidRPr="00382E33">
        <w:t xml:space="preserve"> </w:t>
      </w:r>
      <w:r>
        <w:t>της γεννήτριας είναι</w:t>
      </w:r>
    </w:p>
    <w:p w:rsidR="007A3074" w:rsidRPr="004B1D8D" w:rsidRDefault="007A3074" w:rsidP="007A3074">
      <w:pPr>
        <w:ind w:left="426"/>
        <w:jc w:val="both"/>
      </w:pPr>
      <w:r w:rsidRPr="00BA005E">
        <w:rPr>
          <w:lang w:val="it-IT"/>
        </w:rPr>
        <w:t>E</w:t>
      </w:r>
      <w:r w:rsidRPr="004B1D8D">
        <w:t>=</w:t>
      </w:r>
      <w:r w:rsidRPr="00BA005E">
        <w:rPr>
          <w:lang w:val="it-IT"/>
        </w:rPr>
        <w:t>U</w:t>
      </w:r>
      <w:r w:rsidRPr="004B1D8D">
        <w:t>+</w:t>
      </w:r>
      <w:r w:rsidRPr="00BA005E">
        <w:rPr>
          <w:lang w:val="it-IT"/>
        </w:rPr>
        <w:t>IaRa</w:t>
      </w:r>
      <w:r w:rsidRPr="004B1D8D">
        <w:t xml:space="preserve"> =100+6*1=</w:t>
      </w:r>
      <w:r w:rsidRPr="00327750">
        <w:t>106</w:t>
      </w:r>
      <w:r w:rsidRPr="004B1D8D">
        <w:t xml:space="preserve"> </w:t>
      </w:r>
      <w:r w:rsidRPr="002846EC">
        <w:rPr>
          <w:lang w:val="it-IT"/>
        </w:rPr>
        <w:t>V</w:t>
      </w:r>
    </w:p>
    <w:p w:rsidR="007A3074" w:rsidRDefault="007A3074" w:rsidP="007A3074">
      <w:pPr>
        <w:ind w:left="426"/>
        <w:jc w:val="both"/>
      </w:pPr>
      <w:r>
        <w:t>Άρα οι στροφές που πρέπει να έχει η γεννήτρια είναι</w:t>
      </w:r>
    </w:p>
    <w:p w:rsidR="007A3074" w:rsidRPr="00327750" w:rsidRDefault="007A3074" w:rsidP="007A3074">
      <w:pPr>
        <w:ind w:left="426"/>
        <w:jc w:val="both"/>
      </w:pPr>
      <w:r>
        <w:t>ω</w:t>
      </w:r>
      <w:r>
        <w:rPr>
          <w:lang w:val="en-US"/>
        </w:rPr>
        <w:t>m</w:t>
      </w:r>
      <w:r w:rsidRPr="00327750">
        <w:t xml:space="preserve"> =</w:t>
      </w:r>
      <w:r>
        <w:t>Ε</w:t>
      </w:r>
      <w:r w:rsidRPr="00327750">
        <w:t xml:space="preserve"> / </w:t>
      </w:r>
      <w:r>
        <w:rPr>
          <w:lang w:val="en-US"/>
        </w:rPr>
        <w:t>c</w:t>
      </w:r>
      <w:r>
        <w:t xml:space="preserve">Φ =106 / 0,7419 = 142,77 </w:t>
      </w:r>
      <w:proofErr w:type="spellStart"/>
      <w:r>
        <w:rPr>
          <w:lang w:val="en-US"/>
        </w:rPr>
        <w:t>rad</w:t>
      </w:r>
      <w:proofErr w:type="spellEnd"/>
      <w:r w:rsidRPr="00327750">
        <w:t xml:space="preserve"> / </w:t>
      </w:r>
      <w:r>
        <w:rPr>
          <w:lang w:val="en-US"/>
        </w:rPr>
        <w:t>s</w:t>
      </w:r>
      <w:r w:rsidRPr="00327750">
        <w:t xml:space="preserve"> </w:t>
      </w:r>
    </w:p>
    <w:p w:rsidR="007A3074" w:rsidRPr="007A3074" w:rsidRDefault="007A3074" w:rsidP="007A3074">
      <w:pPr>
        <w:ind w:left="426"/>
        <w:jc w:val="both"/>
      </w:pPr>
      <w:r>
        <w:t xml:space="preserve">και σε </w:t>
      </w:r>
      <w:r>
        <w:rPr>
          <w:lang w:val="en-US"/>
        </w:rPr>
        <w:t>rpm</w:t>
      </w:r>
    </w:p>
    <w:p w:rsidR="007A3074" w:rsidRPr="007A3074" w:rsidRDefault="007A3074" w:rsidP="007A3074">
      <w:pPr>
        <w:ind w:left="426"/>
        <w:jc w:val="both"/>
      </w:pPr>
      <w:r w:rsidRPr="007A3074">
        <w:t>142,77*60 / 2</w:t>
      </w:r>
      <w:r>
        <w:t xml:space="preserve">π = 1364 </w:t>
      </w:r>
      <w:r>
        <w:rPr>
          <w:lang w:val="en-US"/>
        </w:rPr>
        <w:t>rpm</w:t>
      </w:r>
    </w:p>
    <w:p w:rsidR="007A3074" w:rsidRPr="007A3074" w:rsidRDefault="007A3074" w:rsidP="007A3074">
      <w:pPr>
        <w:pStyle w:val="a6"/>
        <w:spacing w:line="240" w:lineRule="auto"/>
        <w:ind w:left="0"/>
        <w:rPr>
          <w:rFonts w:eastAsia="Calibri" w:cs="Arial"/>
          <w:b/>
          <w:sz w:val="24"/>
          <w:szCs w:val="24"/>
        </w:rPr>
      </w:pPr>
      <w:r w:rsidRPr="007A3074">
        <w:rPr>
          <w:rFonts w:eastAsia="Calibri" w:cs="Arial"/>
          <w:b/>
          <w:sz w:val="24"/>
          <w:szCs w:val="24"/>
        </w:rPr>
        <w:lastRenderedPageBreak/>
        <w:t>2. Ένας τριφασικός επαγωγικός κινητήρας με 2 ζεύγη πόλων έχει τα ακόλουθα ονομαστικά στοιχεία:</w:t>
      </w:r>
    </w:p>
    <w:p w:rsidR="007A3074" w:rsidRPr="007A3074" w:rsidRDefault="007A3074" w:rsidP="007A3074">
      <w:pPr>
        <w:pStyle w:val="a6"/>
        <w:spacing w:line="240" w:lineRule="auto"/>
        <w:ind w:left="0"/>
        <w:rPr>
          <w:rFonts w:eastAsia="Calibri" w:cs="Arial"/>
          <w:b/>
          <w:sz w:val="24"/>
          <w:szCs w:val="24"/>
        </w:rPr>
      </w:pPr>
      <w:r w:rsidRPr="007A3074">
        <w:rPr>
          <w:rFonts w:eastAsia="Calibri" w:cs="Arial"/>
          <w:b/>
          <w:sz w:val="24"/>
          <w:szCs w:val="24"/>
        </w:rPr>
        <w:t xml:space="preserve">Ροπή 50 Nm, ολίσθηση 2 %, V=400 V, cosφ1=0,85 επαγωγικό, ρεύμα 14 Α, αμελητέες απώλειες διακένου και απώλειες τριβών και αερισμού 100 W. </w:t>
      </w:r>
    </w:p>
    <w:p w:rsidR="007A3074" w:rsidRPr="007A3074" w:rsidRDefault="007A3074" w:rsidP="007A3074">
      <w:pPr>
        <w:pStyle w:val="a6"/>
        <w:spacing w:line="240" w:lineRule="auto"/>
        <w:ind w:left="0"/>
        <w:rPr>
          <w:rFonts w:eastAsia="Calibri" w:cs="Arial"/>
          <w:b/>
          <w:sz w:val="24"/>
          <w:szCs w:val="24"/>
        </w:rPr>
      </w:pPr>
      <w:r w:rsidRPr="007A3074">
        <w:rPr>
          <w:rFonts w:eastAsia="Calibri" w:cs="Arial"/>
          <w:b/>
          <w:sz w:val="24"/>
          <w:szCs w:val="24"/>
        </w:rPr>
        <w:t xml:space="preserve">Να βρείτε τις απώλειες χαλκού του κινητήρα.  </w:t>
      </w:r>
      <w:r w:rsidRPr="007A3074">
        <w:rPr>
          <w:rFonts w:eastAsia="Calibri" w:cs="Arial"/>
          <w:b/>
          <w:sz w:val="24"/>
          <w:szCs w:val="24"/>
        </w:rPr>
        <w:tab/>
      </w:r>
    </w:p>
    <w:p w:rsidR="007A3074" w:rsidRPr="007A3074" w:rsidRDefault="007A3074" w:rsidP="007A3074">
      <w:pPr>
        <w:pStyle w:val="a6"/>
        <w:spacing w:line="240" w:lineRule="auto"/>
        <w:ind w:left="0"/>
        <w:rPr>
          <w:rFonts w:eastAsia="Calibri" w:cs="Arial"/>
          <w:b/>
          <w:sz w:val="24"/>
          <w:szCs w:val="24"/>
        </w:rPr>
      </w:pPr>
    </w:p>
    <w:p w:rsidR="007A3074" w:rsidRPr="007A3074" w:rsidRDefault="007A3074" w:rsidP="007A3074">
      <w:pPr>
        <w:pStyle w:val="a6"/>
        <w:spacing w:line="240" w:lineRule="auto"/>
        <w:ind w:left="0"/>
        <w:rPr>
          <w:rFonts w:eastAsia="Calibri" w:cs="Arial"/>
          <w:b/>
          <w:sz w:val="24"/>
          <w:szCs w:val="24"/>
        </w:rPr>
      </w:pPr>
      <w:r w:rsidRPr="007A3074">
        <w:rPr>
          <w:rFonts w:eastAsia="Calibri" w:cs="Arial"/>
          <w:b/>
          <w:sz w:val="24"/>
          <w:szCs w:val="24"/>
        </w:rPr>
        <w:tab/>
      </w:r>
      <w:r w:rsidRPr="007A3074">
        <w:rPr>
          <w:rFonts w:eastAsia="Calibri" w:cs="Arial"/>
          <w:b/>
          <w:sz w:val="24"/>
          <w:szCs w:val="24"/>
        </w:rPr>
        <w:tab/>
      </w:r>
      <w:r w:rsidRPr="007A3074">
        <w:rPr>
          <w:rFonts w:eastAsia="Calibri" w:cs="Arial"/>
          <w:b/>
          <w:sz w:val="24"/>
          <w:szCs w:val="24"/>
        </w:rPr>
        <w:tab/>
      </w:r>
      <w:r w:rsidRPr="007A3074">
        <w:rPr>
          <w:rFonts w:eastAsia="Calibri" w:cs="Arial"/>
          <w:b/>
          <w:sz w:val="24"/>
          <w:szCs w:val="24"/>
        </w:rPr>
        <w:tab/>
      </w:r>
      <w:r w:rsidRPr="007A3074">
        <w:rPr>
          <w:rFonts w:eastAsia="Calibri" w:cs="Arial"/>
          <w:b/>
          <w:sz w:val="24"/>
          <w:szCs w:val="24"/>
        </w:rPr>
        <w:tab/>
      </w:r>
      <w:r w:rsidRPr="007A3074">
        <w:rPr>
          <w:rFonts w:eastAsia="Calibri" w:cs="Arial"/>
          <w:b/>
          <w:sz w:val="24"/>
          <w:szCs w:val="24"/>
        </w:rPr>
        <w:tab/>
      </w:r>
      <w:r w:rsidRPr="007A3074">
        <w:rPr>
          <w:rFonts w:eastAsia="Calibri" w:cs="Arial"/>
          <w:b/>
          <w:sz w:val="24"/>
          <w:szCs w:val="24"/>
        </w:rPr>
        <w:tab/>
      </w:r>
      <w:r w:rsidRPr="007A3074">
        <w:rPr>
          <w:rFonts w:eastAsia="Calibri" w:cs="Arial"/>
          <w:b/>
          <w:sz w:val="24"/>
          <w:szCs w:val="24"/>
        </w:rPr>
        <w:tab/>
      </w:r>
      <w:r w:rsidRPr="007A3074">
        <w:rPr>
          <w:rFonts w:eastAsia="Calibri" w:cs="Arial"/>
          <w:b/>
          <w:sz w:val="24"/>
          <w:szCs w:val="24"/>
        </w:rPr>
        <w:tab/>
        <w:t>(3 μονάδες)</w:t>
      </w:r>
    </w:p>
    <w:p w:rsidR="007A3074" w:rsidRPr="007A3074" w:rsidRDefault="007A3074" w:rsidP="007A3074">
      <w:pPr>
        <w:pStyle w:val="a6"/>
        <w:spacing w:line="240" w:lineRule="auto"/>
        <w:rPr>
          <w:rFonts w:eastAsia="Calibri" w:cs="Arial"/>
          <w:b/>
          <w:sz w:val="24"/>
          <w:szCs w:val="24"/>
        </w:rPr>
      </w:pPr>
    </w:p>
    <w:p w:rsidR="007A3074" w:rsidRPr="00300F9C" w:rsidRDefault="007A3074" w:rsidP="007A3074">
      <w:pPr>
        <w:ind w:left="360"/>
        <w:jc w:val="both"/>
      </w:pPr>
      <w:r>
        <w:t xml:space="preserve">Η ηλεκτρική ισχύς που απορροφά ο κινητήρας είναι </w:t>
      </w:r>
    </w:p>
    <w:p w:rsidR="007A3074" w:rsidRPr="00A36D85" w:rsidRDefault="007A3074" w:rsidP="007A3074">
      <w:pPr>
        <w:pStyle w:val="a6"/>
        <w:spacing w:line="240" w:lineRule="auto"/>
        <w:rPr>
          <w:rFonts w:ascii="Times New Roman" w:hAnsi="Times New Roman"/>
          <w:sz w:val="24"/>
          <w:szCs w:val="24"/>
        </w:rPr>
      </w:pPr>
      <w:r w:rsidRPr="00300F9C">
        <w:rPr>
          <w:rFonts w:ascii="Times New Roman" w:hAnsi="Times New Roman"/>
          <w:position w:val="-14"/>
          <w:sz w:val="24"/>
          <w:szCs w:val="24"/>
        </w:rPr>
        <w:object w:dxaOrig="47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.6pt;height:21.05pt" o:ole="">
            <v:imagedata r:id="rId5" o:title=""/>
          </v:shape>
          <o:OLEObject Type="Embed" ProgID="Equation.DSMT4" ShapeID="_x0000_i1025" DrawAspect="Content" ObjectID="_1494959531" r:id="rId6"/>
        </w:object>
      </w:r>
    </w:p>
    <w:p w:rsidR="007A3074" w:rsidRPr="007065B8" w:rsidRDefault="007A3074" w:rsidP="007A3074">
      <w:pPr>
        <w:ind w:left="360"/>
        <w:jc w:val="both"/>
      </w:pPr>
      <w:r>
        <w:t xml:space="preserve">Η μηχανική ισχύς του κινητήρα δίνεται από τον τύπο </w:t>
      </w:r>
      <w:proofErr w:type="spellStart"/>
      <w:r>
        <w:t>P</w:t>
      </w:r>
      <w:r w:rsidRPr="00C47D6B">
        <w:rPr>
          <w:vertAlign w:val="subscript"/>
        </w:rPr>
        <w:t>m</w:t>
      </w:r>
      <w:proofErr w:type="spellEnd"/>
      <w:r>
        <w:t>=</w:t>
      </w:r>
      <w:r w:rsidRPr="007065B8">
        <w:t xml:space="preserve"> </w:t>
      </w:r>
      <w:proofErr w:type="spellStart"/>
      <w:r>
        <w:t>ω</w:t>
      </w:r>
      <w:r w:rsidRPr="00C47D6B">
        <w:rPr>
          <w:vertAlign w:val="subscript"/>
        </w:rPr>
        <w:t>m</w:t>
      </w:r>
      <w:r>
        <w:t>Τ</w:t>
      </w:r>
      <w:r w:rsidRPr="00C47D6B">
        <w:rPr>
          <w:vertAlign w:val="subscript"/>
        </w:rPr>
        <w:t>m</w:t>
      </w:r>
      <w:proofErr w:type="spellEnd"/>
      <w:r>
        <w:t>,</w:t>
      </w:r>
    </w:p>
    <w:p w:rsidR="007A3074" w:rsidRDefault="007A3074" w:rsidP="007A3074">
      <w:pPr>
        <w:ind w:left="360"/>
        <w:jc w:val="both"/>
      </w:pPr>
      <w:r>
        <w:t xml:space="preserve">όπου </w:t>
      </w:r>
      <w:proofErr w:type="spellStart"/>
      <w:r>
        <w:t>Τ</w:t>
      </w:r>
      <w:r w:rsidRPr="00C47D6B">
        <w:rPr>
          <w:vertAlign w:val="subscript"/>
        </w:rPr>
        <w:t>m</w:t>
      </w:r>
      <w:proofErr w:type="spellEnd"/>
      <w:r>
        <w:t xml:space="preserve"> είναι η ροπή στον άξονα του κινητήρα (εδώ 50), </w:t>
      </w:r>
      <w:proofErr w:type="spellStart"/>
      <w:r>
        <w:t>ω</w:t>
      </w:r>
      <w:r w:rsidRPr="00C47D6B">
        <w:rPr>
          <w:vertAlign w:val="subscript"/>
        </w:rPr>
        <w:t>m</w:t>
      </w:r>
      <w:proofErr w:type="spellEnd"/>
      <w:r>
        <w:t xml:space="preserve"> είναι η ταχύτητα περιστροφής του άξονα και δίνεται από τον τύπο ω</w:t>
      </w:r>
      <w:r w:rsidRPr="00C47D6B">
        <w:rPr>
          <w:vertAlign w:val="subscript"/>
        </w:rPr>
        <w:t>m</w:t>
      </w:r>
      <w:r>
        <w:t>=2π(1-s)f/p, όπου p είναι τα ζεύγη πόλων του κινητήρα (εδώ 2), s</w:t>
      </w:r>
      <w:r w:rsidRPr="00C47D6B">
        <w:t xml:space="preserve"> </w:t>
      </w:r>
      <w:r>
        <w:t>είναι η ολίσθηση (0,02) και f είναι η συχνότητα του δικτύου (εδώ 50). Από τη σχέση αυτή μπορούμε να βρούμε τη μηχανική ισχύ, η οποία είναι:</w:t>
      </w:r>
    </w:p>
    <w:p w:rsidR="007A3074" w:rsidRDefault="007A3074" w:rsidP="007A3074">
      <w:pPr>
        <w:ind w:left="360"/>
        <w:jc w:val="both"/>
      </w:pPr>
    </w:p>
    <w:p w:rsidR="007A3074" w:rsidRPr="00D56A59" w:rsidRDefault="007A3074" w:rsidP="007A3074">
      <w:pPr>
        <w:ind w:left="360"/>
        <w:jc w:val="both"/>
      </w:pPr>
      <w:r>
        <w:t>P</w:t>
      </w:r>
      <w:r w:rsidRPr="00C47D6B">
        <w:rPr>
          <w:vertAlign w:val="subscript"/>
        </w:rPr>
        <w:t>m</w:t>
      </w:r>
      <w:r w:rsidRPr="00D56A59">
        <w:t xml:space="preserve">=7697 </w:t>
      </w:r>
      <w:r>
        <w:t>W</w:t>
      </w:r>
      <w:r w:rsidRPr="00D56A59">
        <w:t>.</w:t>
      </w:r>
    </w:p>
    <w:p w:rsidR="007A3074" w:rsidRDefault="007A3074" w:rsidP="007A3074">
      <w:pPr>
        <w:ind w:left="360"/>
        <w:jc w:val="both"/>
      </w:pPr>
      <w:r>
        <w:t>Άρα οι συνολικές απώλειες είναι ΣP</w:t>
      </w:r>
      <w:r w:rsidRPr="00D56A59">
        <w:t>=</w:t>
      </w:r>
      <w:r>
        <w:t>P</w:t>
      </w:r>
      <w:r w:rsidRPr="00EF2DB8">
        <w:rPr>
          <w:vertAlign w:val="subscript"/>
        </w:rPr>
        <w:t>el</w:t>
      </w:r>
      <w:r w:rsidRPr="009C26C3">
        <w:t>-</w:t>
      </w:r>
      <w:r>
        <w:t>P</w:t>
      </w:r>
      <w:r w:rsidRPr="00EF2DB8">
        <w:rPr>
          <w:vertAlign w:val="subscript"/>
        </w:rPr>
        <w:t>απ</w:t>
      </w:r>
      <w:r>
        <w:t>=8235-7697=538 W</w:t>
      </w:r>
      <w:r w:rsidRPr="00254FC4">
        <w:t>.</w:t>
      </w:r>
    </w:p>
    <w:p w:rsidR="007A3074" w:rsidRPr="00254FC4" w:rsidRDefault="007A3074" w:rsidP="007A3074">
      <w:pPr>
        <w:ind w:left="360"/>
        <w:jc w:val="both"/>
      </w:pPr>
      <w:r>
        <w:t>Οι απώλειες χαλκού είναι P</w:t>
      </w:r>
      <w:r w:rsidRPr="00254FC4">
        <w:rPr>
          <w:vertAlign w:val="subscript"/>
        </w:rPr>
        <w:t>Cu</w:t>
      </w:r>
      <w:r w:rsidRPr="00254FC4">
        <w:t>=</w:t>
      </w:r>
      <w:r>
        <w:t>ΣP</w:t>
      </w:r>
      <w:r w:rsidRPr="00254FC4">
        <w:t>-</w:t>
      </w:r>
      <w:r>
        <w:t>P</w:t>
      </w:r>
      <w:r w:rsidRPr="00254FC4">
        <w:rPr>
          <w:vertAlign w:val="subscript"/>
        </w:rPr>
        <w:t>δ</w:t>
      </w:r>
      <w:r>
        <w:t>-P</w:t>
      </w:r>
      <w:r w:rsidRPr="00254FC4">
        <w:rPr>
          <w:vertAlign w:val="subscript"/>
        </w:rPr>
        <w:t>τρ,αερ</w:t>
      </w:r>
      <w:r>
        <w:t>=538-0-100=438 W</w:t>
      </w:r>
      <w:r w:rsidRPr="00254FC4">
        <w:t>.</w:t>
      </w:r>
    </w:p>
    <w:p w:rsidR="000610BB" w:rsidRPr="007A3074" w:rsidRDefault="000610BB" w:rsidP="007A3074">
      <w:pPr>
        <w:jc w:val="both"/>
        <w:rPr>
          <w:lang w:val="en-US"/>
        </w:rPr>
      </w:pPr>
    </w:p>
    <w:sectPr w:rsidR="000610BB" w:rsidRPr="007A3074" w:rsidSect="00C0501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C4A12"/>
    <w:multiLevelType w:val="hybridMultilevel"/>
    <w:tmpl w:val="736A38A4"/>
    <w:lvl w:ilvl="0" w:tplc="A94A2A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77695C"/>
    <w:multiLevelType w:val="hybridMultilevel"/>
    <w:tmpl w:val="63E01A4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7767BE"/>
    <w:multiLevelType w:val="hybridMultilevel"/>
    <w:tmpl w:val="80FA9616"/>
    <w:lvl w:ilvl="0" w:tplc="289EAD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0B7AA0"/>
    <w:multiLevelType w:val="hybridMultilevel"/>
    <w:tmpl w:val="22A4657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61E3A60"/>
    <w:multiLevelType w:val="hybridMultilevel"/>
    <w:tmpl w:val="00BA4B3A"/>
    <w:lvl w:ilvl="0" w:tplc="6276E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6F7247E"/>
    <w:multiLevelType w:val="hybridMultilevel"/>
    <w:tmpl w:val="EBE8C2E0"/>
    <w:lvl w:ilvl="0" w:tplc="452E879C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6">
    <w:nsid w:val="53D7A499"/>
    <w:multiLevelType w:val="hybridMultilevel"/>
    <w:tmpl w:val="DC6484EF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E7C7F15"/>
    <w:multiLevelType w:val="hybridMultilevel"/>
    <w:tmpl w:val="41A6FE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CC0BE2"/>
    <w:rsid w:val="0001744F"/>
    <w:rsid w:val="000610BB"/>
    <w:rsid w:val="00096679"/>
    <w:rsid w:val="00097411"/>
    <w:rsid w:val="000C5DAE"/>
    <w:rsid w:val="000C6B35"/>
    <w:rsid w:val="000E6AB2"/>
    <w:rsid w:val="0012194D"/>
    <w:rsid w:val="00127B45"/>
    <w:rsid w:val="00130F64"/>
    <w:rsid w:val="00141EA7"/>
    <w:rsid w:val="00144487"/>
    <w:rsid w:val="001642E3"/>
    <w:rsid w:val="001655EC"/>
    <w:rsid w:val="00174AD7"/>
    <w:rsid w:val="001776DE"/>
    <w:rsid w:val="00185A34"/>
    <w:rsid w:val="00185AA6"/>
    <w:rsid w:val="00186C26"/>
    <w:rsid w:val="001924F6"/>
    <w:rsid w:val="001A61A8"/>
    <w:rsid w:val="001A6971"/>
    <w:rsid w:val="001B2564"/>
    <w:rsid w:val="001C3520"/>
    <w:rsid w:val="001D07DE"/>
    <w:rsid w:val="001E4973"/>
    <w:rsid w:val="001E63FC"/>
    <w:rsid w:val="001F2ABC"/>
    <w:rsid w:val="001F2E43"/>
    <w:rsid w:val="001F64EF"/>
    <w:rsid w:val="0021194F"/>
    <w:rsid w:val="00215738"/>
    <w:rsid w:val="002175F0"/>
    <w:rsid w:val="00223D40"/>
    <w:rsid w:val="002308A4"/>
    <w:rsid w:val="00234401"/>
    <w:rsid w:val="00236FED"/>
    <w:rsid w:val="00243155"/>
    <w:rsid w:val="0024648A"/>
    <w:rsid w:val="002846EC"/>
    <w:rsid w:val="0029146B"/>
    <w:rsid w:val="00292394"/>
    <w:rsid w:val="0029281B"/>
    <w:rsid w:val="00296F65"/>
    <w:rsid w:val="002976EB"/>
    <w:rsid w:val="002A6463"/>
    <w:rsid w:val="002B6409"/>
    <w:rsid w:val="002B691E"/>
    <w:rsid w:val="002B7B17"/>
    <w:rsid w:val="002E524F"/>
    <w:rsid w:val="002E6015"/>
    <w:rsid w:val="002E695F"/>
    <w:rsid w:val="003216FA"/>
    <w:rsid w:val="00327CC5"/>
    <w:rsid w:val="00331686"/>
    <w:rsid w:val="00332378"/>
    <w:rsid w:val="00343F2B"/>
    <w:rsid w:val="00346244"/>
    <w:rsid w:val="003577B3"/>
    <w:rsid w:val="00364CAC"/>
    <w:rsid w:val="00364ECB"/>
    <w:rsid w:val="00365E21"/>
    <w:rsid w:val="003716E1"/>
    <w:rsid w:val="00376F54"/>
    <w:rsid w:val="0038314B"/>
    <w:rsid w:val="003A265C"/>
    <w:rsid w:val="003A6B6B"/>
    <w:rsid w:val="003B4FD1"/>
    <w:rsid w:val="003B6FFF"/>
    <w:rsid w:val="003C12C1"/>
    <w:rsid w:val="003C60AC"/>
    <w:rsid w:val="003D230F"/>
    <w:rsid w:val="003F3B4E"/>
    <w:rsid w:val="004008E9"/>
    <w:rsid w:val="00441A78"/>
    <w:rsid w:val="00446636"/>
    <w:rsid w:val="004475D5"/>
    <w:rsid w:val="0046021C"/>
    <w:rsid w:val="004708BA"/>
    <w:rsid w:val="00485BC5"/>
    <w:rsid w:val="00486EB9"/>
    <w:rsid w:val="00494E09"/>
    <w:rsid w:val="004951DD"/>
    <w:rsid w:val="00495BE9"/>
    <w:rsid w:val="004A2076"/>
    <w:rsid w:val="004C5E2D"/>
    <w:rsid w:val="004D0577"/>
    <w:rsid w:val="0050064A"/>
    <w:rsid w:val="00507694"/>
    <w:rsid w:val="00521BE0"/>
    <w:rsid w:val="00542A34"/>
    <w:rsid w:val="005620BC"/>
    <w:rsid w:val="00565025"/>
    <w:rsid w:val="00570062"/>
    <w:rsid w:val="00570CEC"/>
    <w:rsid w:val="005743EB"/>
    <w:rsid w:val="0058549B"/>
    <w:rsid w:val="005C7EB7"/>
    <w:rsid w:val="005D21C0"/>
    <w:rsid w:val="005D61FC"/>
    <w:rsid w:val="005E5391"/>
    <w:rsid w:val="005E5486"/>
    <w:rsid w:val="005F4D3F"/>
    <w:rsid w:val="00600623"/>
    <w:rsid w:val="00600904"/>
    <w:rsid w:val="00616B5C"/>
    <w:rsid w:val="006178B8"/>
    <w:rsid w:val="00623FC5"/>
    <w:rsid w:val="00625754"/>
    <w:rsid w:val="00631295"/>
    <w:rsid w:val="00631EF0"/>
    <w:rsid w:val="00656C8B"/>
    <w:rsid w:val="00657707"/>
    <w:rsid w:val="00667EB5"/>
    <w:rsid w:val="0067283E"/>
    <w:rsid w:val="00680A56"/>
    <w:rsid w:val="006837E0"/>
    <w:rsid w:val="006866FA"/>
    <w:rsid w:val="00690BC2"/>
    <w:rsid w:val="0069752F"/>
    <w:rsid w:val="006A074B"/>
    <w:rsid w:val="006A0CD6"/>
    <w:rsid w:val="006A102A"/>
    <w:rsid w:val="006A60E5"/>
    <w:rsid w:val="006C6926"/>
    <w:rsid w:val="006D0F54"/>
    <w:rsid w:val="00703648"/>
    <w:rsid w:val="0071329E"/>
    <w:rsid w:val="00724126"/>
    <w:rsid w:val="00733A6F"/>
    <w:rsid w:val="0075197B"/>
    <w:rsid w:val="00751D0C"/>
    <w:rsid w:val="0075344B"/>
    <w:rsid w:val="007538A6"/>
    <w:rsid w:val="007568AF"/>
    <w:rsid w:val="00756D6E"/>
    <w:rsid w:val="00767999"/>
    <w:rsid w:val="0077030E"/>
    <w:rsid w:val="007876E8"/>
    <w:rsid w:val="00792895"/>
    <w:rsid w:val="007A3074"/>
    <w:rsid w:val="007B50F1"/>
    <w:rsid w:val="007D4403"/>
    <w:rsid w:val="007D683A"/>
    <w:rsid w:val="008101FC"/>
    <w:rsid w:val="008110B7"/>
    <w:rsid w:val="008169AB"/>
    <w:rsid w:val="008438F8"/>
    <w:rsid w:val="00853C35"/>
    <w:rsid w:val="00875622"/>
    <w:rsid w:val="00875EC6"/>
    <w:rsid w:val="0087690B"/>
    <w:rsid w:val="00881455"/>
    <w:rsid w:val="008B26C0"/>
    <w:rsid w:val="008B304A"/>
    <w:rsid w:val="008B4791"/>
    <w:rsid w:val="008B6CC7"/>
    <w:rsid w:val="008C2D15"/>
    <w:rsid w:val="008C5E7E"/>
    <w:rsid w:val="008C7259"/>
    <w:rsid w:val="008C78BC"/>
    <w:rsid w:val="008D0BC5"/>
    <w:rsid w:val="008D347C"/>
    <w:rsid w:val="008D4C94"/>
    <w:rsid w:val="008D6F7C"/>
    <w:rsid w:val="008E1D6A"/>
    <w:rsid w:val="008E4826"/>
    <w:rsid w:val="008F2110"/>
    <w:rsid w:val="008F26F2"/>
    <w:rsid w:val="008F28C8"/>
    <w:rsid w:val="008F6787"/>
    <w:rsid w:val="00922D16"/>
    <w:rsid w:val="00924923"/>
    <w:rsid w:val="0093580D"/>
    <w:rsid w:val="00941FAD"/>
    <w:rsid w:val="00943E1E"/>
    <w:rsid w:val="00946D7A"/>
    <w:rsid w:val="00951DB5"/>
    <w:rsid w:val="00956927"/>
    <w:rsid w:val="009739D5"/>
    <w:rsid w:val="00990288"/>
    <w:rsid w:val="009A549B"/>
    <w:rsid w:val="009E2F6A"/>
    <w:rsid w:val="00A26F39"/>
    <w:rsid w:val="00A31CC9"/>
    <w:rsid w:val="00A376A4"/>
    <w:rsid w:val="00A41F5A"/>
    <w:rsid w:val="00A51C30"/>
    <w:rsid w:val="00A54BF1"/>
    <w:rsid w:val="00A57AA9"/>
    <w:rsid w:val="00A70069"/>
    <w:rsid w:val="00A9772A"/>
    <w:rsid w:val="00AB5F75"/>
    <w:rsid w:val="00AC357D"/>
    <w:rsid w:val="00AD0F17"/>
    <w:rsid w:val="00AD3B70"/>
    <w:rsid w:val="00AD429E"/>
    <w:rsid w:val="00AF36F3"/>
    <w:rsid w:val="00B07292"/>
    <w:rsid w:val="00B0734C"/>
    <w:rsid w:val="00B267B5"/>
    <w:rsid w:val="00B53248"/>
    <w:rsid w:val="00B917A1"/>
    <w:rsid w:val="00B94FBF"/>
    <w:rsid w:val="00B953B4"/>
    <w:rsid w:val="00BA005E"/>
    <w:rsid w:val="00BA2E07"/>
    <w:rsid w:val="00BC2A90"/>
    <w:rsid w:val="00BD3106"/>
    <w:rsid w:val="00BD3592"/>
    <w:rsid w:val="00BE0C13"/>
    <w:rsid w:val="00BE3A00"/>
    <w:rsid w:val="00BE47C0"/>
    <w:rsid w:val="00C023CA"/>
    <w:rsid w:val="00C05016"/>
    <w:rsid w:val="00C106E5"/>
    <w:rsid w:val="00C10EDB"/>
    <w:rsid w:val="00C139F6"/>
    <w:rsid w:val="00C14A0F"/>
    <w:rsid w:val="00C232B8"/>
    <w:rsid w:val="00C45320"/>
    <w:rsid w:val="00C57B6B"/>
    <w:rsid w:val="00C57C72"/>
    <w:rsid w:val="00C6391A"/>
    <w:rsid w:val="00C67CEC"/>
    <w:rsid w:val="00C71AA4"/>
    <w:rsid w:val="00C72A5F"/>
    <w:rsid w:val="00C75BD3"/>
    <w:rsid w:val="00C86BD1"/>
    <w:rsid w:val="00C91A37"/>
    <w:rsid w:val="00C91C0D"/>
    <w:rsid w:val="00C972CB"/>
    <w:rsid w:val="00C97E5B"/>
    <w:rsid w:val="00CA23F3"/>
    <w:rsid w:val="00CA59FC"/>
    <w:rsid w:val="00CA77E3"/>
    <w:rsid w:val="00CB3FDC"/>
    <w:rsid w:val="00CC0BE2"/>
    <w:rsid w:val="00CE0A3E"/>
    <w:rsid w:val="00D134E9"/>
    <w:rsid w:val="00D21B9D"/>
    <w:rsid w:val="00D2352D"/>
    <w:rsid w:val="00D25D74"/>
    <w:rsid w:val="00D30F5C"/>
    <w:rsid w:val="00D34704"/>
    <w:rsid w:val="00D350B6"/>
    <w:rsid w:val="00D54C61"/>
    <w:rsid w:val="00D568D6"/>
    <w:rsid w:val="00D62AEA"/>
    <w:rsid w:val="00D700B3"/>
    <w:rsid w:val="00D81862"/>
    <w:rsid w:val="00D97A68"/>
    <w:rsid w:val="00DB110C"/>
    <w:rsid w:val="00DC1F71"/>
    <w:rsid w:val="00DC36EA"/>
    <w:rsid w:val="00DD03F6"/>
    <w:rsid w:val="00DD1733"/>
    <w:rsid w:val="00DD4A08"/>
    <w:rsid w:val="00DE2277"/>
    <w:rsid w:val="00DE45D5"/>
    <w:rsid w:val="00E00FA1"/>
    <w:rsid w:val="00E063E4"/>
    <w:rsid w:val="00E21A76"/>
    <w:rsid w:val="00E26684"/>
    <w:rsid w:val="00E303DF"/>
    <w:rsid w:val="00E3479A"/>
    <w:rsid w:val="00E64223"/>
    <w:rsid w:val="00E71298"/>
    <w:rsid w:val="00E73418"/>
    <w:rsid w:val="00E77488"/>
    <w:rsid w:val="00E8259D"/>
    <w:rsid w:val="00E956CC"/>
    <w:rsid w:val="00E977AE"/>
    <w:rsid w:val="00EA53FA"/>
    <w:rsid w:val="00EA776C"/>
    <w:rsid w:val="00EB0375"/>
    <w:rsid w:val="00EB2FA9"/>
    <w:rsid w:val="00ED06AF"/>
    <w:rsid w:val="00ED4E4D"/>
    <w:rsid w:val="00EE275B"/>
    <w:rsid w:val="00EF388B"/>
    <w:rsid w:val="00EF75EB"/>
    <w:rsid w:val="00F04378"/>
    <w:rsid w:val="00F0710D"/>
    <w:rsid w:val="00F110DA"/>
    <w:rsid w:val="00F24D6A"/>
    <w:rsid w:val="00F4617A"/>
    <w:rsid w:val="00F71080"/>
    <w:rsid w:val="00F727D4"/>
    <w:rsid w:val="00F81785"/>
    <w:rsid w:val="00F868C8"/>
    <w:rsid w:val="00F90F88"/>
    <w:rsid w:val="00F90FB2"/>
    <w:rsid w:val="00F9732F"/>
    <w:rsid w:val="00FB1DF7"/>
    <w:rsid w:val="00FB402D"/>
    <w:rsid w:val="00FB7E68"/>
    <w:rsid w:val="00FC54EF"/>
    <w:rsid w:val="00FC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016"/>
    <w:pPr>
      <w:spacing w:after="200" w:line="276" w:lineRule="auto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021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rsid w:val="008F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8F2110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99"/>
    <w:locked/>
    <w:rsid w:val="008F211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ED06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Body Text Indent"/>
    <w:basedOn w:val="a"/>
    <w:link w:val="Char0"/>
    <w:rsid w:val="007A3074"/>
    <w:pPr>
      <w:spacing w:after="0" w:line="360" w:lineRule="auto"/>
      <w:ind w:left="360"/>
      <w:jc w:val="both"/>
    </w:pPr>
    <w:rPr>
      <w:rFonts w:eastAsia="Times New Roman" w:cs="Times New Roman"/>
      <w:sz w:val="22"/>
      <w:szCs w:val="20"/>
    </w:rPr>
  </w:style>
  <w:style w:type="character" w:customStyle="1" w:styleId="Char0">
    <w:name w:val="Σώμα κείμενου με εσοχή Char"/>
    <w:basedOn w:val="a0"/>
    <w:link w:val="a6"/>
    <w:rsid w:val="007A3074"/>
    <w:rPr>
      <w:rFonts w:eastAsia="Times New Roman" w:cs="Times New Roman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465</Words>
  <Characters>2513</Characters>
  <Application>Microsoft Office Word</Application>
  <DocSecurity>0</DocSecurity>
  <Lines>20</Lines>
  <Paragraphs>5</Paragraphs>
  <ScaleCrop>false</ScaleCrop>
  <Company>Grizli777</Company>
  <LinksUpToDate>false</LinksUpToDate>
  <CharactersWithSpaces>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Τμήμα Ηλεκτρολογίας</dc:title>
  <dc:creator>Dimitris</dc:creator>
  <cp:lastModifiedBy>Dimitris</cp:lastModifiedBy>
  <cp:revision>6</cp:revision>
  <dcterms:created xsi:type="dcterms:W3CDTF">2015-06-04T18:28:00Z</dcterms:created>
  <dcterms:modified xsi:type="dcterms:W3CDTF">2015-06-04T18:45:00Z</dcterms:modified>
</cp:coreProperties>
</file>